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Pr="00232CFE" w:rsidRDefault="00775EA9" w:rsidP="00660D11">
      <w:pPr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 xml:space="preserve">                                                          </w:t>
      </w:r>
      <w:r w:rsidR="00380684" w:rsidRPr="00232CFE">
        <w:rPr>
          <w:rFonts w:ascii="Times New Roman" w:hAnsi="Times New Roman"/>
          <w:sz w:val="26"/>
          <w:szCs w:val="26"/>
        </w:rPr>
        <w:t xml:space="preserve">                               </w:t>
      </w:r>
      <w:r w:rsidR="00470842" w:rsidRPr="00232CFE">
        <w:rPr>
          <w:rFonts w:ascii="Times New Roman" w:hAnsi="Times New Roman"/>
          <w:sz w:val="26"/>
          <w:szCs w:val="26"/>
        </w:rPr>
        <w:t>Заключение</w:t>
      </w:r>
      <w:r w:rsidRPr="00232CFE">
        <w:rPr>
          <w:rFonts w:ascii="Times New Roman" w:hAnsi="Times New Roman"/>
          <w:sz w:val="26"/>
          <w:szCs w:val="26"/>
        </w:rPr>
        <w:t xml:space="preserve">                                                                       </w:t>
      </w:r>
      <w:r w:rsidR="00380684" w:rsidRPr="00232CFE">
        <w:rPr>
          <w:rFonts w:ascii="Times New Roman" w:hAnsi="Times New Roman"/>
          <w:sz w:val="26"/>
          <w:szCs w:val="26"/>
        </w:rPr>
        <w:t xml:space="preserve">      </w:t>
      </w:r>
    </w:p>
    <w:p w:rsidR="00595610" w:rsidRPr="00232CFE" w:rsidRDefault="00470842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 xml:space="preserve">по результатам публичных слушаний </w:t>
      </w:r>
    </w:p>
    <w:p w:rsidR="00470842" w:rsidRPr="00232CFE" w:rsidRDefault="00B01C00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</w:t>
      </w:r>
      <w:r w:rsidR="00595610" w:rsidRPr="00232CFE">
        <w:rPr>
          <w:rFonts w:ascii="Times New Roman" w:hAnsi="Times New Roman"/>
          <w:sz w:val="26"/>
          <w:szCs w:val="26"/>
        </w:rPr>
        <w:t xml:space="preserve">о </w:t>
      </w:r>
      <w:r w:rsidR="005245F0">
        <w:rPr>
          <w:rFonts w:ascii="Times New Roman" w:hAnsi="Times New Roman"/>
          <w:sz w:val="26"/>
          <w:szCs w:val="26"/>
        </w:rPr>
        <w:t xml:space="preserve">проекту межевания микрорайона </w:t>
      </w:r>
      <w:r w:rsidR="007319F2">
        <w:rPr>
          <w:rFonts w:ascii="Times New Roman" w:hAnsi="Times New Roman"/>
          <w:sz w:val="26"/>
          <w:szCs w:val="26"/>
        </w:rPr>
        <w:t>17</w:t>
      </w:r>
      <w:r w:rsidR="0033508D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города Сургута</w:t>
      </w:r>
    </w:p>
    <w:p w:rsidR="003252DD" w:rsidRPr="00232CFE" w:rsidRDefault="003252DD" w:rsidP="00470842">
      <w:pPr>
        <w:jc w:val="center"/>
        <w:rPr>
          <w:rFonts w:ascii="Times New Roman" w:hAnsi="Times New Roman"/>
          <w:sz w:val="26"/>
          <w:szCs w:val="26"/>
        </w:rPr>
      </w:pPr>
    </w:p>
    <w:p w:rsidR="00643C99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Публичные слушания проведены на основании постанов</w:t>
      </w:r>
      <w:r w:rsidR="00595610" w:rsidRPr="00232CFE">
        <w:rPr>
          <w:rFonts w:ascii="Times New Roman" w:hAnsi="Times New Roman"/>
          <w:sz w:val="26"/>
          <w:szCs w:val="26"/>
        </w:rPr>
        <w:t>ления</w:t>
      </w:r>
      <w:r w:rsidR="002F55A3">
        <w:rPr>
          <w:rFonts w:ascii="Times New Roman" w:hAnsi="Times New Roman"/>
          <w:sz w:val="26"/>
          <w:szCs w:val="26"/>
        </w:rPr>
        <w:t xml:space="preserve"> Главы города от 22.03.2018 № 58</w:t>
      </w:r>
      <w:bookmarkStart w:id="0" w:name="_GoBack"/>
      <w:bookmarkEnd w:id="0"/>
      <w:r w:rsidR="00595610" w:rsidRPr="00232CFE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о назначении публичных слушаний по проекту меж</w:t>
      </w:r>
      <w:r w:rsidR="005245F0">
        <w:rPr>
          <w:rFonts w:ascii="Times New Roman" w:hAnsi="Times New Roman"/>
          <w:sz w:val="26"/>
          <w:szCs w:val="26"/>
        </w:rPr>
        <w:t xml:space="preserve">евания территории микрорайона </w:t>
      </w:r>
      <w:r w:rsidR="00A22068">
        <w:rPr>
          <w:rFonts w:ascii="Times New Roman" w:hAnsi="Times New Roman"/>
          <w:sz w:val="26"/>
          <w:szCs w:val="26"/>
        </w:rPr>
        <w:t xml:space="preserve">17 </w:t>
      </w:r>
      <w:r w:rsidRPr="00232CFE">
        <w:rPr>
          <w:rFonts w:ascii="Times New Roman" w:hAnsi="Times New Roman"/>
          <w:sz w:val="26"/>
          <w:szCs w:val="26"/>
        </w:rPr>
        <w:t>города Сургута.</w:t>
      </w:r>
    </w:p>
    <w:p w:rsidR="003252DD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Место проведения конференц-зал по адресу, улица Восход, дом 4.</w:t>
      </w:r>
    </w:p>
    <w:p w:rsidR="003252DD" w:rsidRPr="00232CFE" w:rsidRDefault="007319F2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21</w:t>
      </w:r>
      <w:r w:rsidR="00595610" w:rsidRPr="00232CFE">
        <w:rPr>
          <w:rFonts w:ascii="Times New Roman" w:hAnsi="Times New Roman"/>
          <w:sz w:val="26"/>
          <w:szCs w:val="26"/>
        </w:rPr>
        <w:t>.04.2018</w:t>
      </w:r>
      <w:r w:rsidR="003252DD" w:rsidRPr="00232CFE">
        <w:rPr>
          <w:rFonts w:ascii="Times New Roman" w:hAnsi="Times New Roman"/>
          <w:sz w:val="26"/>
          <w:szCs w:val="26"/>
        </w:rPr>
        <w:t>.</w:t>
      </w:r>
    </w:p>
    <w:p w:rsidR="003252DD" w:rsidRPr="00232CFE" w:rsidRDefault="003252DD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Время про</w:t>
      </w:r>
      <w:r w:rsidR="007319F2">
        <w:rPr>
          <w:rFonts w:ascii="Times New Roman" w:hAnsi="Times New Roman"/>
          <w:sz w:val="26"/>
          <w:szCs w:val="26"/>
        </w:rPr>
        <w:t>ведения 12</w:t>
      </w:r>
      <w:r w:rsidRPr="00232CFE">
        <w:rPr>
          <w:rFonts w:ascii="Times New Roman" w:hAnsi="Times New Roman"/>
          <w:sz w:val="26"/>
          <w:szCs w:val="26"/>
        </w:rPr>
        <w:t>.</w:t>
      </w:r>
      <w:r w:rsidR="00BC56EA">
        <w:rPr>
          <w:rFonts w:ascii="Times New Roman" w:hAnsi="Times New Roman"/>
          <w:sz w:val="26"/>
          <w:szCs w:val="26"/>
        </w:rPr>
        <w:t>00</w:t>
      </w:r>
      <w:r w:rsidRPr="00232CFE">
        <w:rPr>
          <w:rFonts w:ascii="Times New Roman" w:hAnsi="Times New Roman"/>
          <w:sz w:val="26"/>
          <w:szCs w:val="26"/>
        </w:rPr>
        <w:t>.</w:t>
      </w:r>
    </w:p>
    <w:p w:rsidR="00470842" w:rsidRPr="00232CFE" w:rsidRDefault="00643C99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На публи</w:t>
      </w:r>
      <w:r w:rsidR="007319F2">
        <w:rPr>
          <w:rFonts w:ascii="Times New Roman" w:hAnsi="Times New Roman"/>
          <w:sz w:val="26"/>
          <w:szCs w:val="26"/>
        </w:rPr>
        <w:t>чных слушаниях присутствовали 13</w:t>
      </w:r>
      <w:r w:rsidR="00D96EB1" w:rsidRPr="00232CFE">
        <w:rPr>
          <w:rFonts w:ascii="Times New Roman" w:hAnsi="Times New Roman"/>
          <w:sz w:val="26"/>
          <w:szCs w:val="26"/>
        </w:rPr>
        <w:t xml:space="preserve"> человек</w:t>
      </w:r>
      <w:r w:rsidR="005245F0">
        <w:rPr>
          <w:rFonts w:ascii="Times New Roman" w:hAnsi="Times New Roman"/>
          <w:sz w:val="26"/>
          <w:szCs w:val="26"/>
        </w:rPr>
        <w:t>а</w:t>
      </w:r>
      <w:r w:rsidRPr="00232CFE">
        <w:rPr>
          <w:rFonts w:ascii="Times New Roman" w:hAnsi="Times New Roman"/>
          <w:sz w:val="26"/>
          <w:szCs w:val="26"/>
        </w:rPr>
        <w:t>.</w:t>
      </w:r>
    </w:p>
    <w:p w:rsidR="00470842" w:rsidRDefault="00470842" w:rsidP="0047084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2713"/>
        <w:gridCol w:w="6165"/>
        <w:gridCol w:w="5682"/>
      </w:tblGrid>
      <w:tr w:rsidR="00660D11" w:rsidRPr="006C7A71" w:rsidTr="00ED13E4">
        <w:tc>
          <w:tcPr>
            <w:tcW w:w="2713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Кем задан вопрос, озвучено замечание, предложение</w:t>
            </w:r>
          </w:p>
        </w:tc>
        <w:tc>
          <w:tcPr>
            <w:tcW w:w="616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Содержание вопроса, замечания, предложения</w:t>
            </w:r>
          </w:p>
        </w:tc>
        <w:tc>
          <w:tcPr>
            <w:tcW w:w="5682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 xml:space="preserve">Ответы проектной организации </w:t>
            </w:r>
          </w:p>
        </w:tc>
      </w:tr>
      <w:tr w:rsidR="00DF709C" w:rsidRPr="006C7A71" w:rsidTr="00ED13E4">
        <w:trPr>
          <w:trHeight w:val="796"/>
        </w:trPr>
        <w:tc>
          <w:tcPr>
            <w:tcW w:w="2713" w:type="dxa"/>
            <w:vMerge w:val="restart"/>
          </w:tcPr>
          <w:p w:rsidR="00A22068" w:rsidRPr="005B1C1A" w:rsidRDefault="00A22068" w:rsidP="00A22068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Ракитина Т.В., Дума города</w:t>
            </w:r>
          </w:p>
          <w:p w:rsidR="00DF709C" w:rsidRPr="005B1C1A" w:rsidRDefault="00DF709C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DF709C" w:rsidRPr="005B1C1A" w:rsidRDefault="00A22068" w:rsidP="00513C40">
            <w:pPr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 xml:space="preserve">Каким образом обеспечиваются проезды к социальным объектам. </w:t>
            </w:r>
          </w:p>
        </w:tc>
        <w:tc>
          <w:tcPr>
            <w:tcW w:w="5682" w:type="dxa"/>
          </w:tcPr>
          <w:p w:rsidR="00DF709C" w:rsidRDefault="00FE0C1B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FE0C1B" w:rsidRPr="005B1C1A" w:rsidRDefault="00FE0C1B" w:rsidP="00FE0C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Проезды к объектам социального обслуживания обеспечиваются как с территорий общего пользования, так и по средствам установления публичных сервитутов. Территории общего пользования проектом межевания установлены с учетом исключения возможности организации транзитного движения через придомовые территории.</w:t>
            </w:r>
          </w:p>
        </w:tc>
      </w:tr>
      <w:tr w:rsidR="00513C40" w:rsidRPr="006C7A71" w:rsidTr="00ED13E4">
        <w:trPr>
          <w:trHeight w:val="796"/>
        </w:trPr>
        <w:tc>
          <w:tcPr>
            <w:tcW w:w="2713" w:type="dxa"/>
            <w:vMerge/>
          </w:tcPr>
          <w:p w:rsidR="00513C40" w:rsidRPr="005B1C1A" w:rsidRDefault="00513C40" w:rsidP="00A2206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513C40" w:rsidRDefault="00513C40" w:rsidP="00A22068">
            <w:pPr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 xml:space="preserve">Школа № 7, проезд  Дружбы- это территория общего пользования? Почему только один </w:t>
            </w:r>
            <w:r>
              <w:rPr>
                <w:rFonts w:ascii="Times New Roman" w:hAnsi="Times New Roman"/>
              </w:rPr>
              <w:t xml:space="preserve">проезд </w:t>
            </w:r>
            <w:r w:rsidRPr="005B1C1A">
              <w:rPr>
                <w:rFonts w:ascii="Times New Roman" w:hAnsi="Times New Roman"/>
              </w:rPr>
              <w:t>отнесен к территории общего пользования.</w:t>
            </w:r>
          </w:p>
          <w:p w:rsidR="00513C40" w:rsidRPr="005B1C1A" w:rsidRDefault="00513C40" w:rsidP="00A22068">
            <w:pPr>
              <w:rPr>
                <w:rFonts w:ascii="Times New Roman" w:hAnsi="Times New Roman"/>
              </w:rPr>
            </w:pPr>
          </w:p>
        </w:tc>
        <w:tc>
          <w:tcPr>
            <w:tcW w:w="5682" w:type="dxa"/>
          </w:tcPr>
          <w:p w:rsidR="00513C40" w:rsidRDefault="00FE0C1B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FE0C1B" w:rsidRPr="005B1C1A" w:rsidRDefault="00FE0C1B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Дружбы проектом межевания отнесен к территории общего пользования в соответствии и ограничен красными линиями улично-дорожной сети</w:t>
            </w:r>
          </w:p>
        </w:tc>
      </w:tr>
      <w:tr w:rsidR="00DF709C" w:rsidRPr="006C7A71" w:rsidTr="00ED13E4">
        <w:trPr>
          <w:trHeight w:val="836"/>
        </w:trPr>
        <w:tc>
          <w:tcPr>
            <w:tcW w:w="2713" w:type="dxa"/>
            <w:vMerge/>
          </w:tcPr>
          <w:p w:rsidR="00DF709C" w:rsidRPr="005B1C1A" w:rsidRDefault="00DF709C" w:rsidP="00100B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DF709C" w:rsidRPr="005B1C1A" w:rsidRDefault="006F1D31" w:rsidP="00D17365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Возле здания департамента образования показан участок для изъятия. Кому он будет принадлежать?</w:t>
            </w:r>
          </w:p>
        </w:tc>
        <w:tc>
          <w:tcPr>
            <w:tcW w:w="5682" w:type="dxa"/>
          </w:tcPr>
          <w:p w:rsidR="00DF709C" w:rsidRPr="005B1C1A" w:rsidRDefault="006F1D31" w:rsidP="000E43E4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Это временный участок под строительство инженерных сетей, будет относиться к зу18 гаражному комплексу. У департамента участок без изменений. Это не изъятие, это снятие с учета.</w:t>
            </w:r>
          </w:p>
        </w:tc>
      </w:tr>
      <w:tr w:rsidR="00DF709C" w:rsidRPr="006C7A71" w:rsidTr="00ED13E4">
        <w:trPr>
          <w:trHeight w:val="695"/>
        </w:trPr>
        <w:tc>
          <w:tcPr>
            <w:tcW w:w="2713" w:type="dxa"/>
            <w:vMerge/>
          </w:tcPr>
          <w:p w:rsidR="00DF709C" w:rsidRPr="005B1C1A" w:rsidRDefault="00DF709C" w:rsidP="00AC07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DF709C" w:rsidRPr="005B1C1A" w:rsidRDefault="006F1D31" w:rsidP="00100BD1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А в районе 10 школы?</w:t>
            </w:r>
          </w:p>
        </w:tc>
        <w:tc>
          <w:tcPr>
            <w:tcW w:w="5682" w:type="dxa"/>
          </w:tcPr>
          <w:p w:rsidR="00DF709C" w:rsidRDefault="00FE0C1B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Рассмотрено. </w:t>
            </w:r>
          </w:p>
          <w:p w:rsidR="00FE0C1B" w:rsidRPr="005B1C1A" w:rsidRDefault="00FE0C1B" w:rsidP="00CE23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районе 10 школы предусмотрен</w:t>
            </w:r>
            <w:r w:rsidR="00CE2388">
              <w:rPr>
                <w:rFonts w:ascii="Times New Roman" w:hAnsi="Times New Roman"/>
              </w:rPr>
              <w:t>о перераспределение</w:t>
            </w:r>
            <w:r>
              <w:rPr>
                <w:rFonts w:ascii="Times New Roman" w:hAnsi="Times New Roman"/>
              </w:rPr>
              <w:t xml:space="preserve"> земельн</w:t>
            </w:r>
            <w:r w:rsidR="00CE2388">
              <w:rPr>
                <w:rFonts w:ascii="Times New Roman" w:hAnsi="Times New Roman"/>
              </w:rPr>
              <w:t>ого участ</w:t>
            </w:r>
            <w:r>
              <w:rPr>
                <w:rFonts w:ascii="Times New Roman" w:hAnsi="Times New Roman"/>
              </w:rPr>
              <w:t>к</w:t>
            </w:r>
            <w:r w:rsidR="00CE2388">
              <w:rPr>
                <w:rFonts w:ascii="Times New Roman" w:hAnsi="Times New Roman"/>
              </w:rPr>
              <w:t>а, ранее предоставленного д</w:t>
            </w:r>
            <w:r w:rsidR="00CE2388" w:rsidRPr="00CE2388">
              <w:rPr>
                <w:rFonts w:ascii="Times New Roman" w:hAnsi="Times New Roman"/>
              </w:rPr>
              <w:t xml:space="preserve">ля строительства объекта «Перенос участка газопровода от АГРС-3 до котельной ГРЭС. Наружные сети газопроводов к </w:t>
            </w:r>
            <w:r w:rsidR="00CE2388" w:rsidRPr="00CE2388">
              <w:rPr>
                <w:rFonts w:ascii="Times New Roman" w:hAnsi="Times New Roman"/>
              </w:rPr>
              <w:lastRenderedPageBreak/>
              <w:t>жилым домам по ул. 30 лет Победы 1, 3, 3а, ул. Северная, 70, 72 (Ленина 30, 28) ул. 50 лет ВЛКСМ 9, 11 в м-р № 17 г.Сургута»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AA0890" w:rsidRPr="006C7A71" w:rsidTr="00ED13E4">
        <w:trPr>
          <w:trHeight w:val="480"/>
        </w:trPr>
        <w:tc>
          <w:tcPr>
            <w:tcW w:w="2713" w:type="dxa"/>
            <w:vMerge w:val="restart"/>
          </w:tcPr>
          <w:p w:rsidR="00270652" w:rsidRPr="005B1C1A" w:rsidRDefault="00270652" w:rsidP="00270652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lastRenderedPageBreak/>
              <w:t>Гайдаржи О.В., ведущий инженер, УК Сервис-3</w:t>
            </w:r>
          </w:p>
          <w:p w:rsidR="00AA0890" w:rsidRPr="005B1C1A" w:rsidRDefault="00AA0890" w:rsidP="00A55359">
            <w:pPr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AA0890" w:rsidRPr="005B1C1A" w:rsidRDefault="00931B30" w:rsidP="00A55359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По</w:t>
            </w:r>
            <w:r w:rsidR="00270652" w:rsidRPr="005B1C1A">
              <w:rPr>
                <w:rFonts w:ascii="Times New Roman" w:hAnsi="Times New Roman"/>
              </w:rPr>
              <w:t xml:space="preserve"> территории Дружба 13 – подъезд к Факелу</w:t>
            </w:r>
            <w:r w:rsidR="004B312D" w:rsidRPr="005B1C1A">
              <w:rPr>
                <w:rFonts w:ascii="Times New Roman" w:hAnsi="Times New Roman"/>
              </w:rPr>
              <w:t>?</w:t>
            </w:r>
          </w:p>
        </w:tc>
        <w:tc>
          <w:tcPr>
            <w:tcW w:w="5682" w:type="dxa"/>
          </w:tcPr>
          <w:p w:rsidR="00AA0890" w:rsidRDefault="0052132B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  <w:r w:rsidR="001E5522">
              <w:rPr>
                <w:rFonts w:ascii="Times New Roman" w:hAnsi="Times New Roman"/>
              </w:rPr>
              <w:t>.</w:t>
            </w:r>
          </w:p>
          <w:p w:rsidR="001E5522" w:rsidRPr="005B1C1A" w:rsidRDefault="001E5522" w:rsidP="005213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Проезд по территории </w:t>
            </w:r>
            <w:r w:rsidRPr="005B1C1A">
              <w:rPr>
                <w:rFonts w:ascii="Times New Roman" w:hAnsi="Times New Roman"/>
              </w:rPr>
              <w:t>Дружба 13</w:t>
            </w:r>
            <w:r>
              <w:rPr>
                <w:rFonts w:ascii="Times New Roman" w:hAnsi="Times New Roman"/>
              </w:rPr>
              <w:t xml:space="preserve"> проектом межевания </w:t>
            </w:r>
            <w:r w:rsidR="0052132B">
              <w:rPr>
                <w:rFonts w:ascii="Times New Roman" w:hAnsi="Times New Roman"/>
              </w:rPr>
              <w:t>отнесен к территории общего пользования</w:t>
            </w:r>
            <w:r>
              <w:rPr>
                <w:rFonts w:ascii="Times New Roman" w:hAnsi="Times New Roman"/>
              </w:rPr>
              <w:t>, обеспечивающе</w:t>
            </w:r>
            <w:r w:rsidR="0052132B"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 xml:space="preserve"> доступность </w:t>
            </w:r>
            <w:r w:rsidR="0052132B">
              <w:rPr>
                <w:rFonts w:ascii="Times New Roman" w:hAnsi="Times New Roman"/>
              </w:rPr>
              <w:t xml:space="preserve">школы и </w:t>
            </w:r>
            <w:r w:rsidRPr="001E5522">
              <w:rPr>
                <w:rFonts w:ascii="Times New Roman" w:hAnsi="Times New Roman"/>
              </w:rPr>
              <w:t>спорткомплекс</w:t>
            </w:r>
            <w:r>
              <w:rPr>
                <w:rFonts w:ascii="Times New Roman" w:hAnsi="Times New Roman"/>
              </w:rPr>
              <w:t>а</w:t>
            </w:r>
            <w:r w:rsidRPr="001E5522">
              <w:rPr>
                <w:rFonts w:ascii="Times New Roman" w:hAnsi="Times New Roman"/>
              </w:rPr>
              <w:t xml:space="preserve"> Факел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0890" w:rsidRPr="006C7A71" w:rsidTr="00ED13E4">
        <w:trPr>
          <w:trHeight w:val="885"/>
        </w:trPr>
        <w:tc>
          <w:tcPr>
            <w:tcW w:w="2713" w:type="dxa"/>
            <w:vMerge/>
          </w:tcPr>
          <w:p w:rsidR="00AA0890" w:rsidRPr="005B1C1A" w:rsidRDefault="00AA0890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AA0890" w:rsidRPr="005B1C1A" w:rsidRDefault="00270652" w:rsidP="00270652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По территории участка дороги к «Факелу» и школе</w:t>
            </w:r>
            <w:r w:rsidR="004B312D" w:rsidRPr="005B1C1A">
              <w:rPr>
                <w:rFonts w:ascii="Times New Roman" w:hAnsi="Times New Roman"/>
              </w:rPr>
              <w:t>?</w:t>
            </w:r>
          </w:p>
        </w:tc>
        <w:tc>
          <w:tcPr>
            <w:tcW w:w="5682" w:type="dxa"/>
          </w:tcPr>
          <w:p w:rsidR="00BE2F01" w:rsidRDefault="00BE2F01" w:rsidP="00BE2F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385D71" w:rsidRPr="005B1C1A" w:rsidRDefault="002F4E47" w:rsidP="00BE2F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Проезд, по которому осуществляется подъезд </w:t>
            </w:r>
            <w:r w:rsidRPr="005B1C1A">
              <w:rPr>
                <w:rFonts w:ascii="Times New Roman" w:hAnsi="Times New Roman"/>
              </w:rPr>
              <w:t>к «Факелу» и школе</w:t>
            </w:r>
            <w:r>
              <w:rPr>
                <w:rFonts w:ascii="Times New Roman" w:hAnsi="Times New Roman"/>
              </w:rPr>
              <w:t xml:space="preserve"> фактически расположен в границах </w:t>
            </w:r>
            <w:r w:rsidRPr="002F4E47">
              <w:rPr>
                <w:rFonts w:ascii="Times New Roman" w:hAnsi="Times New Roman"/>
              </w:rPr>
              <w:t>ул. 50 лет ВЛКСМ, 13</w:t>
            </w:r>
            <w:r>
              <w:rPr>
                <w:rFonts w:ascii="Times New Roman" w:hAnsi="Times New Roman"/>
              </w:rPr>
              <w:t>. Проектом межевания данный проезд</w:t>
            </w:r>
            <w:r w:rsidR="00BE2F01">
              <w:rPr>
                <w:rFonts w:ascii="Times New Roman" w:hAnsi="Times New Roman"/>
              </w:rPr>
              <w:t xml:space="preserve"> отнесен к территории общего пользования</w:t>
            </w:r>
            <w:r>
              <w:rPr>
                <w:rFonts w:ascii="Times New Roman" w:hAnsi="Times New Roman"/>
              </w:rPr>
              <w:t>.</w:t>
            </w:r>
            <w:r w:rsidR="00BE2F01">
              <w:rPr>
                <w:rFonts w:ascii="Times New Roman" w:hAnsi="Times New Roman"/>
              </w:rPr>
              <w:t xml:space="preserve"> </w:t>
            </w:r>
          </w:p>
        </w:tc>
      </w:tr>
      <w:tr w:rsidR="00AA0890" w:rsidRPr="006C7A71" w:rsidTr="00ED13E4">
        <w:trPr>
          <w:trHeight w:val="735"/>
        </w:trPr>
        <w:tc>
          <w:tcPr>
            <w:tcW w:w="2713" w:type="dxa"/>
            <w:vMerge/>
          </w:tcPr>
          <w:p w:rsidR="00AA0890" w:rsidRPr="005B1C1A" w:rsidRDefault="00AA0890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AA0890" w:rsidRPr="005B1C1A" w:rsidRDefault="00931B30" w:rsidP="00226A2E">
            <w:pPr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Предлагаю проезд между 30 лет Победы 5 и станцией переливания крови продлить до проезда Дружбы.</w:t>
            </w:r>
          </w:p>
        </w:tc>
        <w:tc>
          <w:tcPr>
            <w:tcW w:w="5682" w:type="dxa"/>
          </w:tcPr>
          <w:p w:rsidR="00AA0890" w:rsidRDefault="001E5522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1E5522" w:rsidRPr="005B1C1A" w:rsidRDefault="001E5522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Территории общего пользования проектом межевания предусмотрены </w:t>
            </w:r>
            <w:r w:rsidR="00A02DAC">
              <w:rPr>
                <w:rFonts w:ascii="Times New Roman" w:hAnsi="Times New Roman"/>
              </w:rPr>
              <w:t xml:space="preserve">к объектам социального обслуживания, </w:t>
            </w:r>
            <w:r>
              <w:rPr>
                <w:rFonts w:ascii="Times New Roman" w:hAnsi="Times New Roman"/>
              </w:rPr>
              <w:t>исходя из условий исключения транзитного движения через жилые группы</w:t>
            </w:r>
          </w:p>
        </w:tc>
      </w:tr>
      <w:tr w:rsidR="00AA0890" w:rsidRPr="006C7A71" w:rsidTr="00ED13E4">
        <w:trPr>
          <w:trHeight w:val="282"/>
        </w:trPr>
        <w:tc>
          <w:tcPr>
            <w:tcW w:w="2713" w:type="dxa"/>
            <w:vMerge/>
          </w:tcPr>
          <w:p w:rsidR="00AA0890" w:rsidRPr="005B1C1A" w:rsidRDefault="00AA0890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AA0890" w:rsidRPr="005B1C1A" w:rsidRDefault="00931B30" w:rsidP="0092755F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Если собственники территорий заходят поставить ограждение, они могут это сделать?</w:t>
            </w:r>
          </w:p>
        </w:tc>
        <w:tc>
          <w:tcPr>
            <w:tcW w:w="5682" w:type="dxa"/>
          </w:tcPr>
          <w:p w:rsidR="00AA0890" w:rsidRDefault="00A02DAC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A02DAC" w:rsidRPr="005B1C1A" w:rsidRDefault="00A02DAC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Собственники могут поставить заградительные устройства, получив соответствующее разрешение в установленном порядке</w:t>
            </w:r>
          </w:p>
        </w:tc>
      </w:tr>
      <w:tr w:rsidR="00AA0890" w:rsidRPr="006C7A71" w:rsidTr="00ED13E4">
        <w:trPr>
          <w:trHeight w:val="282"/>
        </w:trPr>
        <w:tc>
          <w:tcPr>
            <w:tcW w:w="2713" w:type="dxa"/>
            <w:vMerge/>
          </w:tcPr>
          <w:p w:rsidR="00AA0890" w:rsidRPr="005B1C1A" w:rsidRDefault="00AA0890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AA0890" w:rsidRPr="005B1C1A" w:rsidRDefault="000A7B0F" w:rsidP="0092755F">
            <w:pPr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Что будет после утверждения проекта межевания? Какие сроки?</w:t>
            </w:r>
          </w:p>
        </w:tc>
        <w:tc>
          <w:tcPr>
            <w:tcW w:w="5682" w:type="dxa"/>
          </w:tcPr>
          <w:p w:rsidR="000A7B0F" w:rsidRPr="005B1C1A" w:rsidRDefault="000A7B0F" w:rsidP="000A7B0F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Валгушкин Ю.В., председатель публичных слушаний, заместитель директор департамента архитектуры и градостроительства</w:t>
            </w:r>
          </w:p>
          <w:p w:rsidR="000A7B0F" w:rsidRPr="005B1C1A" w:rsidRDefault="000A7B0F" w:rsidP="000A7B0F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 xml:space="preserve">- Жители или уполномоченное лицо обращаются к кадастровому инженеру, подготавливают межевой план на земельный участок в соответствии с проектом межевания. Самостоятельно обращаются в Росреестр. Если этого не сделают, будут </w:t>
            </w:r>
            <w:r w:rsidRPr="005B1C1A">
              <w:rPr>
                <w:rFonts w:ascii="Times New Roman" w:hAnsi="Times New Roman"/>
              </w:rPr>
              <w:br/>
              <w:t>в старых границах. Мер воздействия на это нет, по обязанности собственников.</w:t>
            </w:r>
          </w:p>
          <w:p w:rsidR="00AA0890" w:rsidRPr="005B1C1A" w:rsidRDefault="000A7B0F" w:rsidP="000E43E4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- По изъятию территорий у города появляются обязательства. Сроки не фиксированные. Но Администрация будет двигаться в этом направлении. Информацию поданному вопросу можно получить в ДАиГ. Это вопрос комплексный, связан с решениями Думы, денежной компенсацией.</w:t>
            </w:r>
          </w:p>
        </w:tc>
      </w:tr>
      <w:tr w:rsidR="0092755F" w:rsidRPr="006C7A71" w:rsidTr="00ED13E4">
        <w:trPr>
          <w:trHeight w:val="780"/>
        </w:trPr>
        <w:tc>
          <w:tcPr>
            <w:tcW w:w="2713" w:type="dxa"/>
          </w:tcPr>
          <w:p w:rsidR="00931B30" w:rsidRPr="005B1C1A" w:rsidRDefault="00931B30" w:rsidP="00931B30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lastRenderedPageBreak/>
              <w:t>Кирилленко А., депутат Думы города</w:t>
            </w:r>
          </w:p>
          <w:p w:rsidR="0092755F" w:rsidRPr="005B1C1A" w:rsidRDefault="0092755F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8C14A9" w:rsidRPr="005B1C1A" w:rsidRDefault="00931B30" w:rsidP="000A5198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 xml:space="preserve">Предлагаю исключить </w:t>
            </w:r>
            <w:r w:rsidR="000A5198" w:rsidRPr="005B1C1A">
              <w:rPr>
                <w:rFonts w:ascii="Times New Roman" w:hAnsi="Times New Roman"/>
              </w:rPr>
              <w:t xml:space="preserve">поперечное </w:t>
            </w:r>
            <w:r w:rsidRPr="005B1C1A">
              <w:rPr>
                <w:rFonts w:ascii="Times New Roman" w:hAnsi="Times New Roman"/>
              </w:rPr>
              <w:t>разделение проездов.</w:t>
            </w:r>
          </w:p>
        </w:tc>
        <w:tc>
          <w:tcPr>
            <w:tcW w:w="5682" w:type="dxa"/>
          </w:tcPr>
          <w:p w:rsidR="0092755F" w:rsidRDefault="00A02DAC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A02DAC" w:rsidRPr="005B1C1A" w:rsidRDefault="00A02DAC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5B1C1A">
              <w:rPr>
                <w:rFonts w:ascii="Times New Roman" w:hAnsi="Times New Roman"/>
              </w:rPr>
              <w:t>оперечное разделение проездов</w:t>
            </w:r>
            <w:r>
              <w:rPr>
                <w:rFonts w:ascii="Times New Roman" w:hAnsi="Times New Roman"/>
              </w:rPr>
              <w:t xml:space="preserve"> исключено.</w:t>
            </w:r>
          </w:p>
        </w:tc>
      </w:tr>
      <w:tr w:rsidR="000A5198" w:rsidRPr="006C7A71" w:rsidTr="00ED13E4">
        <w:trPr>
          <w:trHeight w:val="1419"/>
        </w:trPr>
        <w:tc>
          <w:tcPr>
            <w:tcW w:w="2713" w:type="dxa"/>
            <w:vMerge w:val="restart"/>
          </w:tcPr>
          <w:p w:rsidR="000A5198" w:rsidRPr="005B1C1A" w:rsidRDefault="000A5198" w:rsidP="00931B30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Евгений, Дружбы 6</w:t>
            </w:r>
          </w:p>
          <w:p w:rsidR="000A5198" w:rsidRPr="005B1C1A" w:rsidRDefault="000A5198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0A5198" w:rsidRPr="005B1C1A" w:rsidRDefault="000A5198" w:rsidP="0092755F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Пешеходные дорожки к школе 10, между станцией юннатов и Дружбы 9, через придомовые территории? Кто отвечать будет за них?</w:t>
            </w:r>
          </w:p>
        </w:tc>
        <w:tc>
          <w:tcPr>
            <w:tcW w:w="5682" w:type="dxa"/>
          </w:tcPr>
          <w:p w:rsidR="000A5198" w:rsidRPr="005B1C1A" w:rsidRDefault="000A5198" w:rsidP="00931B30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Валгушкин Ю.В., председатель публичных слушаний, заместитель директор департамента архитектуры и градостроительства</w:t>
            </w:r>
          </w:p>
          <w:p w:rsidR="000A5198" w:rsidRPr="005B1C1A" w:rsidRDefault="000A5198" w:rsidP="000E43E4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-  Эти территории определены ранее. В настоящем проекте не меняются. Дорожками пользуются и жители прилегающих домов. Ремонт через управляющие компании.</w:t>
            </w:r>
          </w:p>
        </w:tc>
      </w:tr>
      <w:tr w:rsidR="000A5198" w:rsidRPr="006C7A71" w:rsidTr="00ED13E4">
        <w:tc>
          <w:tcPr>
            <w:tcW w:w="2713" w:type="dxa"/>
            <w:vMerge/>
          </w:tcPr>
          <w:p w:rsidR="000A5198" w:rsidRPr="005B1C1A" w:rsidRDefault="000A5198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0A5198" w:rsidRPr="005B1C1A" w:rsidRDefault="000A5198" w:rsidP="0092755F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Изымаемые территории, что будет с ними?</w:t>
            </w:r>
          </w:p>
        </w:tc>
        <w:tc>
          <w:tcPr>
            <w:tcW w:w="5682" w:type="dxa"/>
          </w:tcPr>
          <w:p w:rsidR="000A5198" w:rsidRPr="005B1C1A" w:rsidRDefault="000A5198" w:rsidP="00931B30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Валгушкин Ю.В., председатель публичных слушаний, заместитель директор департамента архитектуры и градостроительства</w:t>
            </w:r>
          </w:p>
          <w:p w:rsidR="000A5198" w:rsidRPr="005B1C1A" w:rsidRDefault="000A5198" w:rsidP="000E43E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5B1C1A">
              <w:rPr>
                <w:rFonts w:ascii="Times New Roman" w:hAnsi="Times New Roman"/>
              </w:rPr>
              <w:t>Данная территория после изъятия содержаться Администрацией города.</w:t>
            </w:r>
          </w:p>
        </w:tc>
      </w:tr>
      <w:tr w:rsidR="008C14A9" w:rsidRPr="006C7A71" w:rsidTr="00ED13E4">
        <w:tc>
          <w:tcPr>
            <w:tcW w:w="2713" w:type="dxa"/>
            <w:vMerge w:val="restart"/>
          </w:tcPr>
          <w:p w:rsidR="00674679" w:rsidRPr="005B1C1A" w:rsidRDefault="00674679" w:rsidP="00674679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Демиденко Г.В., СГМУП «Горводоканал»</w:t>
            </w:r>
          </w:p>
          <w:p w:rsidR="008C14A9" w:rsidRPr="005B1C1A" w:rsidRDefault="008C14A9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8C14A9" w:rsidRPr="005B1C1A" w:rsidRDefault="00674679" w:rsidP="00674679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На территории котельной находится насосная, которая в хозяйст</w:t>
            </w:r>
            <w:r w:rsidR="00A02DAC">
              <w:rPr>
                <w:rFonts w:ascii="Times New Roman" w:hAnsi="Times New Roman"/>
              </w:rPr>
              <w:t>венном ведении у Горводоканала.</w:t>
            </w:r>
            <w:r w:rsidRPr="005B1C1A">
              <w:rPr>
                <w:rFonts w:ascii="Times New Roman" w:hAnsi="Times New Roman"/>
              </w:rPr>
              <w:t xml:space="preserve"> Необходимо выделить территорию под насосной в самостоятельный участок.</w:t>
            </w:r>
          </w:p>
        </w:tc>
        <w:tc>
          <w:tcPr>
            <w:tcW w:w="5682" w:type="dxa"/>
          </w:tcPr>
          <w:p w:rsidR="008C14A9" w:rsidRDefault="006604A7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604A7" w:rsidRPr="005B1C1A" w:rsidRDefault="006604A7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насосной выделена в самостоятельный участок</w:t>
            </w:r>
          </w:p>
        </w:tc>
      </w:tr>
      <w:tr w:rsidR="008C14A9" w:rsidRPr="006C7A71" w:rsidTr="00ED13E4">
        <w:tc>
          <w:tcPr>
            <w:tcW w:w="2713" w:type="dxa"/>
            <w:vMerge/>
          </w:tcPr>
          <w:p w:rsidR="008C14A9" w:rsidRPr="005B1C1A" w:rsidRDefault="008C14A9" w:rsidP="0057363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8C14A9" w:rsidRPr="005B1C1A" w:rsidRDefault="00674679" w:rsidP="0092755F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По территории данного участка проходят «красные линии». Проверить «красные линии», чтобы смогли оформить данный участок и поставить на кадастр.</w:t>
            </w:r>
          </w:p>
        </w:tc>
        <w:tc>
          <w:tcPr>
            <w:tcW w:w="5682" w:type="dxa"/>
          </w:tcPr>
          <w:p w:rsidR="008C14A9" w:rsidRDefault="006604A7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6604A7" w:rsidRPr="005B1C1A" w:rsidRDefault="006604A7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Красные линии не пересекают границы образуемого земельного участка.</w:t>
            </w:r>
          </w:p>
        </w:tc>
      </w:tr>
      <w:tr w:rsidR="008C14A9" w:rsidRPr="006C7A71" w:rsidTr="00ED13E4">
        <w:tc>
          <w:tcPr>
            <w:tcW w:w="2713" w:type="dxa"/>
          </w:tcPr>
          <w:p w:rsidR="003F0625" w:rsidRPr="005B1C1A" w:rsidRDefault="003F0625" w:rsidP="003F0625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Мухамадиева Ю.В., житель дома Дружбы 13</w:t>
            </w:r>
          </w:p>
          <w:p w:rsidR="008C14A9" w:rsidRPr="005B1C1A" w:rsidRDefault="008C14A9" w:rsidP="0057363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3F0625" w:rsidRPr="005B1C1A" w:rsidRDefault="003F0625" w:rsidP="003F0625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К «Факелу» едут через Дружбы 13 и 5. Наложен сервитут. Что дает сервитут? Необходимо в территорию общего пользования.</w:t>
            </w:r>
          </w:p>
          <w:p w:rsidR="008C14A9" w:rsidRPr="005B1C1A" w:rsidRDefault="008C14A9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82" w:type="dxa"/>
          </w:tcPr>
          <w:p w:rsidR="008C14A9" w:rsidRDefault="006604A7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6604A7" w:rsidRPr="005B1C1A" w:rsidRDefault="006604A7" w:rsidP="006604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Установление публичного сервитута обеспечивает интересы местного населения в части доступности объектов социального обслуживания, без изъятия земельного участка.</w:t>
            </w:r>
          </w:p>
        </w:tc>
      </w:tr>
      <w:tr w:rsidR="000A5198" w:rsidRPr="006C7A71" w:rsidTr="00ED13E4">
        <w:tc>
          <w:tcPr>
            <w:tcW w:w="2713" w:type="dxa"/>
            <w:vMerge w:val="restart"/>
          </w:tcPr>
          <w:p w:rsidR="000A5198" w:rsidRPr="005B1C1A" w:rsidRDefault="000A5198" w:rsidP="00D17365">
            <w:pPr>
              <w:jc w:val="both"/>
              <w:rPr>
                <w:rFonts w:ascii="Times New Roman" w:hAnsi="Times New Roman"/>
                <w:bCs/>
              </w:rPr>
            </w:pPr>
            <w:r w:rsidRPr="005B1C1A">
              <w:rPr>
                <w:rFonts w:ascii="Times New Roman" w:hAnsi="Times New Roman"/>
                <w:bCs/>
              </w:rPr>
              <w:t>Гапеев А.И., главный специалист КППиЭ</w:t>
            </w:r>
          </w:p>
          <w:p w:rsidR="000A5198" w:rsidRPr="005B1C1A" w:rsidRDefault="000A5198" w:rsidP="0057363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0A5198" w:rsidRPr="005B1C1A" w:rsidRDefault="000A5198" w:rsidP="000A7B0F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 xml:space="preserve">Вопрос по зу 4. Это озеленение или составляющая спорткомплекса «Дружба». </w:t>
            </w:r>
          </w:p>
          <w:p w:rsidR="000A5198" w:rsidRPr="005B1C1A" w:rsidRDefault="000A5198" w:rsidP="000A7B0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82" w:type="dxa"/>
          </w:tcPr>
          <w:p w:rsidR="000A5198" w:rsidRPr="005B1C1A" w:rsidRDefault="000A5198" w:rsidP="00674679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Тимченко С. А, ГАП.</w:t>
            </w:r>
          </w:p>
          <w:p w:rsidR="000A5198" w:rsidRPr="005B1C1A" w:rsidRDefault="000A5198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Pr="005B1C1A">
              <w:rPr>
                <w:rFonts w:ascii="Times New Roman" w:hAnsi="Times New Roman"/>
              </w:rPr>
              <w:t>под строительство фитнескомплекса</w:t>
            </w:r>
          </w:p>
        </w:tc>
      </w:tr>
      <w:tr w:rsidR="000A5198" w:rsidRPr="006C7A71" w:rsidTr="00ED13E4">
        <w:tc>
          <w:tcPr>
            <w:tcW w:w="2713" w:type="dxa"/>
            <w:vMerge/>
          </w:tcPr>
          <w:p w:rsidR="000A5198" w:rsidRPr="005B1C1A" w:rsidRDefault="000A5198" w:rsidP="00D17365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6165" w:type="dxa"/>
          </w:tcPr>
          <w:p w:rsidR="000A5198" w:rsidRPr="005B1C1A" w:rsidRDefault="000A5198" w:rsidP="000A7B0F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Также по участку 28?</w:t>
            </w:r>
          </w:p>
          <w:p w:rsidR="000A5198" w:rsidRPr="005B1C1A" w:rsidRDefault="000A5198" w:rsidP="000A7B0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82" w:type="dxa"/>
          </w:tcPr>
          <w:p w:rsidR="000A5198" w:rsidRPr="005B1C1A" w:rsidRDefault="000A5198" w:rsidP="00674679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Тимченко С. А, ГАП.</w:t>
            </w:r>
          </w:p>
          <w:p w:rsidR="000A5198" w:rsidRPr="005B1C1A" w:rsidRDefault="000A5198" w:rsidP="006604A7">
            <w:pPr>
              <w:jc w:val="both"/>
              <w:rPr>
                <w:rFonts w:ascii="Times New Roman" w:hAnsi="Times New Roman"/>
              </w:rPr>
            </w:pPr>
            <w:r w:rsidRPr="005B1C1A">
              <w:rPr>
                <w:rFonts w:ascii="Times New Roman" w:hAnsi="Times New Roman"/>
              </w:rPr>
              <w:t>По зу 28 – это предлагается территория общего пользования, проезд.</w:t>
            </w:r>
          </w:p>
        </w:tc>
      </w:tr>
      <w:tr w:rsidR="0092755F" w:rsidRPr="006C7A71" w:rsidTr="00ED13E4">
        <w:tc>
          <w:tcPr>
            <w:tcW w:w="14560" w:type="dxa"/>
            <w:gridSpan w:val="3"/>
          </w:tcPr>
          <w:p w:rsidR="0092755F" w:rsidRPr="00AC0710" w:rsidRDefault="0092755F" w:rsidP="0092755F">
            <w:pPr>
              <w:rPr>
                <w:rFonts w:ascii="Times New Roman" w:hAnsi="Times New Roman"/>
              </w:rPr>
            </w:pPr>
          </w:p>
          <w:p w:rsidR="0092755F" w:rsidRPr="00AC0710" w:rsidRDefault="0092755F" w:rsidP="0092755F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Вопросы, замечания и предложения, поступившие в письменном виде</w:t>
            </w:r>
          </w:p>
          <w:p w:rsidR="0092755F" w:rsidRPr="00AC0710" w:rsidRDefault="0092755F" w:rsidP="0092755F">
            <w:pPr>
              <w:rPr>
                <w:rFonts w:ascii="Times New Roman" w:hAnsi="Times New Roman"/>
              </w:rPr>
            </w:pPr>
          </w:p>
        </w:tc>
      </w:tr>
      <w:tr w:rsidR="000A5198" w:rsidRPr="006C7A71" w:rsidTr="00ED13E4">
        <w:trPr>
          <w:trHeight w:val="1262"/>
        </w:trPr>
        <w:tc>
          <w:tcPr>
            <w:tcW w:w="2713" w:type="dxa"/>
            <w:vMerge w:val="restart"/>
          </w:tcPr>
          <w:p w:rsidR="000A5198" w:rsidRDefault="000A5198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СГМУП «Горводоканал»</w:t>
            </w:r>
          </w:p>
          <w:p w:rsidR="000A5198" w:rsidRDefault="000A5198" w:rsidP="00AB54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(письмо от 20.04.2018 № 1848/04)</w:t>
            </w:r>
          </w:p>
        </w:tc>
        <w:tc>
          <w:tcPr>
            <w:tcW w:w="6165" w:type="dxa"/>
          </w:tcPr>
          <w:p w:rsidR="000A5198" w:rsidRDefault="000A5198" w:rsidP="000E43E4">
            <w:pPr>
              <w:pStyle w:val="Style11"/>
              <w:widowControl/>
              <w:tabs>
                <w:tab w:val="left" w:pos="696"/>
              </w:tabs>
              <w:rPr>
                <w:rStyle w:val="FontStyle35"/>
                <w:sz w:val="24"/>
                <w:szCs w:val="24"/>
              </w:rPr>
            </w:pPr>
            <w:r>
              <w:rPr>
                <w:rStyle w:val="FontStyle26"/>
              </w:rPr>
              <w:t>Образовать земельный участок «Повысительная насосная станция в микрорайоне №17», на чертеже межевания территории (основная часть) обозначить его границы;</w:t>
            </w:r>
          </w:p>
        </w:tc>
        <w:tc>
          <w:tcPr>
            <w:tcW w:w="5682" w:type="dxa"/>
          </w:tcPr>
          <w:p w:rsidR="000A5198" w:rsidRDefault="006604A7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604A7" w:rsidRPr="00AC0710" w:rsidRDefault="006604A7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насосной выделена в самостоятельный участок</w:t>
            </w:r>
          </w:p>
        </w:tc>
      </w:tr>
      <w:tr w:rsidR="000A5198" w:rsidRPr="006C7A71" w:rsidTr="00ED13E4">
        <w:trPr>
          <w:trHeight w:val="1262"/>
        </w:trPr>
        <w:tc>
          <w:tcPr>
            <w:tcW w:w="2713" w:type="dxa"/>
            <w:vMerge/>
          </w:tcPr>
          <w:p w:rsidR="000A5198" w:rsidRDefault="000A5198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0A5198" w:rsidRDefault="000A5198" w:rsidP="00ED13E4">
            <w:pPr>
              <w:pStyle w:val="Style11"/>
              <w:widowControl/>
              <w:tabs>
                <w:tab w:val="left" w:pos="696"/>
              </w:tabs>
              <w:rPr>
                <w:rStyle w:val="FontStyle26"/>
              </w:rPr>
            </w:pPr>
            <w:r>
              <w:rPr>
                <w:rStyle w:val="FontStyle26"/>
              </w:rPr>
              <w:t>В текстовую часть разрабатываемого проекта межевания территорий микрорайона №17 внести соответствующие изменения об образуемом земельном участке, добавить в перечень образуемых земельных участков и внести сведения о площади;</w:t>
            </w:r>
          </w:p>
          <w:p w:rsidR="000A5198" w:rsidRDefault="000A5198" w:rsidP="006A4AE0">
            <w:pPr>
              <w:pStyle w:val="Style11"/>
              <w:tabs>
                <w:tab w:val="left" w:pos="422"/>
              </w:tabs>
              <w:rPr>
                <w:rStyle w:val="FontStyle35"/>
                <w:sz w:val="24"/>
                <w:szCs w:val="24"/>
              </w:rPr>
            </w:pPr>
          </w:p>
        </w:tc>
        <w:tc>
          <w:tcPr>
            <w:tcW w:w="5682" w:type="dxa"/>
          </w:tcPr>
          <w:p w:rsidR="000A5198" w:rsidRDefault="006604A7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604A7" w:rsidRPr="00AC0710" w:rsidRDefault="006604A7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текстовую часть внесены соответствующие изменения.</w:t>
            </w:r>
          </w:p>
        </w:tc>
      </w:tr>
      <w:tr w:rsidR="000A5198" w:rsidRPr="006C7A71" w:rsidTr="00ED13E4">
        <w:trPr>
          <w:trHeight w:val="1262"/>
        </w:trPr>
        <w:tc>
          <w:tcPr>
            <w:tcW w:w="2713" w:type="dxa"/>
            <w:vMerge/>
          </w:tcPr>
          <w:p w:rsidR="000A5198" w:rsidRDefault="000A5198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0A5198" w:rsidRDefault="000A5198" w:rsidP="000E43E4">
            <w:pPr>
              <w:pStyle w:val="Style11"/>
              <w:widowControl/>
              <w:tabs>
                <w:tab w:val="left" w:pos="696"/>
              </w:tabs>
              <w:rPr>
                <w:rStyle w:val="FontStyle26"/>
              </w:rPr>
            </w:pPr>
            <w:r>
              <w:rPr>
                <w:rStyle w:val="FontStyle26"/>
              </w:rPr>
              <w:t>Исправить техническую ошибку, допущенную при утверждении территориальных зон ОД, АД и красных линий улицы 30 лет Победы и выполнить корректировку красных линий в районе земельного участка под объект «Повысительная насосная станция в микрорайоне №17»</w:t>
            </w:r>
          </w:p>
        </w:tc>
        <w:tc>
          <w:tcPr>
            <w:tcW w:w="5682" w:type="dxa"/>
          </w:tcPr>
          <w:p w:rsidR="000A5198" w:rsidRDefault="006604A7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6604A7" w:rsidRDefault="006604A7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Красные линии не пересекают границы образуемого земельного участка.</w:t>
            </w:r>
          </w:p>
          <w:p w:rsidR="006604A7" w:rsidRPr="00AC0710" w:rsidRDefault="006604A7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территориальных зон устанавливаются правилами землепользования и застройки. Корректировка границ территориальных зон не является предметом проекта межевания территории.</w:t>
            </w:r>
          </w:p>
        </w:tc>
      </w:tr>
      <w:tr w:rsidR="000A5198" w:rsidRPr="006C7A71" w:rsidTr="00ED13E4">
        <w:trPr>
          <w:trHeight w:val="1463"/>
        </w:trPr>
        <w:tc>
          <w:tcPr>
            <w:tcW w:w="2713" w:type="dxa"/>
            <w:vMerge w:val="restart"/>
          </w:tcPr>
          <w:p w:rsidR="000A5198" w:rsidRDefault="000A5198" w:rsidP="000A1FCD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СГМУП «ГТС»</w:t>
            </w:r>
            <w:r>
              <w:rPr>
                <w:rFonts w:ascii="Times New Roman" w:hAnsi="Times New Roman"/>
              </w:rPr>
              <w:t xml:space="preserve"> (письмо </w:t>
            </w:r>
          </w:p>
          <w:p w:rsidR="000A5198" w:rsidRPr="00AC0710" w:rsidRDefault="000A5198" w:rsidP="000A1F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2381 от 20.03.2018)</w:t>
            </w:r>
          </w:p>
        </w:tc>
        <w:tc>
          <w:tcPr>
            <w:tcW w:w="6165" w:type="dxa"/>
          </w:tcPr>
          <w:p w:rsidR="000A5198" w:rsidRPr="00AC0710" w:rsidRDefault="000A5198" w:rsidP="0092755F">
            <w:pPr>
              <w:pStyle w:val="Style11"/>
              <w:widowControl/>
              <w:tabs>
                <w:tab w:val="left" w:pos="422"/>
              </w:tabs>
            </w:pPr>
            <w:r>
              <w:rPr>
                <w:rStyle w:val="FontStyle26"/>
              </w:rPr>
              <w:t>Внести изменения в графическую часть проекта, так как на плане межевания территории «Чертёж межевания территории (основная часть)» земельный участок под здание ЦТП-42 (:ЗУ12 площадью 289,51 кв.м.) показан как образуемый, что не соответствует договору аренды земельного участка от 23.03.2012г. №133. Для эксплуатации ЦТП-42 СГМУП «ГТС» предоставлен земельный участок с кадастровым номером 86:10:0101030:39 площадью участка 308 кв.м. в соответствии с договором аренды земельного участка от 23.03.2012г. №133.</w:t>
            </w:r>
          </w:p>
        </w:tc>
        <w:tc>
          <w:tcPr>
            <w:tcW w:w="5682" w:type="dxa"/>
          </w:tcPr>
          <w:p w:rsidR="000A5198" w:rsidRDefault="00B32575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B32575" w:rsidRPr="00AC0710" w:rsidRDefault="00B32575" w:rsidP="00B325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Проектом межевания земельный участок под ЦТП-42 обозначен как образуемый, так как предлагается корректировка его границ по причине того, что здание ЦТП частично расположено за границами отведенного земельного участка. Корректировка границ предлагается с учетом фактического расположения здания ЦТП и прилегающего благоустройства (отмостки).</w:t>
            </w:r>
          </w:p>
        </w:tc>
      </w:tr>
      <w:tr w:rsidR="000A5198" w:rsidRPr="006C7A71" w:rsidTr="00B32575">
        <w:trPr>
          <w:trHeight w:val="554"/>
        </w:trPr>
        <w:tc>
          <w:tcPr>
            <w:tcW w:w="2713" w:type="dxa"/>
            <w:vMerge/>
          </w:tcPr>
          <w:p w:rsidR="000A5198" w:rsidRPr="00AC0710" w:rsidRDefault="000A5198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0A5198" w:rsidRPr="001C4EA9" w:rsidRDefault="000A5198" w:rsidP="00C75751">
            <w:pPr>
              <w:pStyle w:val="Style8"/>
              <w:widowControl/>
              <w:tabs>
                <w:tab w:val="left" w:pos="418"/>
              </w:tabs>
              <w:ind w:firstLine="0"/>
              <w:jc w:val="both"/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26"/>
              </w:rPr>
              <w:t xml:space="preserve">Внести изменения в графическую часть проекта, так как на плане межевания территории «Чертёж межевания территории (основная часть)» земельный участок под 4-х этажное нежилое административное здание (:ЗУ5 площадью 1204 кв.м.) показан как образуемый, что не соответствует договору аренды земельного участка от 17.06.2011г. №391. Для </w:t>
            </w:r>
            <w:r>
              <w:rPr>
                <w:rStyle w:val="FontStyle26"/>
              </w:rPr>
              <w:lastRenderedPageBreak/>
              <w:t>эксплуатации 4-х этажного нежилого административного здания СГМУП «ГТС» предоставлен земельный участок с кадастровым номером 86:10:0101030:12 площадью участка 1204 кв.м. в соответствии с договором аренды земельного участка от 17.06.2011г. №391.</w:t>
            </w:r>
          </w:p>
        </w:tc>
        <w:tc>
          <w:tcPr>
            <w:tcW w:w="5682" w:type="dxa"/>
          </w:tcPr>
          <w:p w:rsidR="000A5198" w:rsidRDefault="00B32575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Рассмотрено.</w:t>
            </w:r>
          </w:p>
          <w:p w:rsidR="00B32575" w:rsidRPr="00AC0710" w:rsidRDefault="00B32575" w:rsidP="00B325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Проектом межевания предложена корректировка границ земельного участка </w:t>
            </w:r>
            <w:r>
              <w:rPr>
                <w:rStyle w:val="FontStyle26"/>
              </w:rPr>
              <w:t xml:space="preserve">86:10:0101030:12 </w:t>
            </w:r>
            <w:r>
              <w:rPr>
                <w:rFonts w:ascii="Times New Roman" w:hAnsi="Times New Roman"/>
              </w:rPr>
              <w:t>по красным линиям, которые установлены документацией по планировке территории улично-дорожной сети и определяют границы территории улично-дорожной сети общего пользования.</w:t>
            </w:r>
          </w:p>
        </w:tc>
      </w:tr>
      <w:tr w:rsidR="000A5198" w:rsidRPr="006C7A71" w:rsidTr="00CF54C8">
        <w:trPr>
          <w:trHeight w:val="979"/>
        </w:trPr>
        <w:tc>
          <w:tcPr>
            <w:tcW w:w="2713" w:type="dxa"/>
            <w:vMerge/>
          </w:tcPr>
          <w:p w:rsidR="000A5198" w:rsidRPr="00AC0710" w:rsidRDefault="000A5198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0A5198" w:rsidRPr="000A1FCD" w:rsidRDefault="000A5198" w:rsidP="000A1FCD">
            <w:pPr>
              <w:autoSpaceDE w:val="0"/>
              <w:autoSpaceDN w:val="0"/>
              <w:adjustRightInd w:val="0"/>
              <w:spacing w:line="302" w:lineRule="exact"/>
              <w:ind w:left="-23"/>
              <w:jc w:val="both"/>
              <w:rPr>
                <w:rFonts w:ascii="Times New Roman" w:hAnsi="Times New Roman"/>
                <w:lang w:eastAsia="ru-RU"/>
              </w:rPr>
            </w:pPr>
            <w:r w:rsidRPr="000A1FCD">
              <w:rPr>
                <w:rFonts w:ascii="Times New Roman" w:hAnsi="Times New Roman"/>
                <w:lang w:eastAsia="ru-RU"/>
              </w:rPr>
              <w:t xml:space="preserve">Внести изменения в графическую часть проекта, так как </w:t>
            </w:r>
            <w:r>
              <w:rPr>
                <w:rFonts w:ascii="Times New Roman" w:hAnsi="Times New Roman"/>
                <w:lang w:eastAsia="ru-RU"/>
              </w:rPr>
              <w:t>на плане межевания территории «</w:t>
            </w:r>
            <w:r w:rsidRPr="000A1FCD">
              <w:rPr>
                <w:rFonts w:ascii="Times New Roman" w:hAnsi="Times New Roman"/>
                <w:lang w:eastAsia="ru-RU"/>
              </w:rPr>
              <w:t>Чертёж межевания территории (основная часть)» земельный участок под котельну</w:t>
            </w:r>
            <w:r>
              <w:rPr>
                <w:rFonts w:ascii="Times New Roman" w:hAnsi="Times New Roman"/>
                <w:lang w:eastAsia="ru-RU"/>
              </w:rPr>
              <w:t>ю №4, КПП и помещение станции (</w:t>
            </w:r>
            <w:r w:rsidRPr="000A1FCD">
              <w:rPr>
                <w:rFonts w:ascii="Times New Roman" w:hAnsi="Times New Roman"/>
                <w:lang w:eastAsia="ru-RU"/>
              </w:rPr>
              <w:t xml:space="preserve">:ЗУ18 площадью 9567,69 кв.м.) показан как образуемый, что не соответствует договору аренды земельного участка от 12.11.2014г. №634. Для эксплуатации котельной №4, КПП и </w:t>
            </w:r>
            <w:r>
              <w:rPr>
                <w:rFonts w:ascii="Times New Roman" w:hAnsi="Times New Roman"/>
                <w:lang w:eastAsia="ru-RU"/>
              </w:rPr>
              <w:t xml:space="preserve">помещение станции СГМУП «ГТС» </w:t>
            </w:r>
            <w:r w:rsidRPr="000A1FCD">
              <w:rPr>
                <w:rFonts w:ascii="Times New Roman" w:hAnsi="Times New Roman"/>
                <w:lang w:eastAsia="ru-RU"/>
              </w:rPr>
              <w:t>предоставлен земельный участок с кадастровым номером 86:10:0101030:13 площадью участка 7946 кв.м. в соответствии с договором аренды земельного участка от 12.12.2014г. №634.</w:t>
            </w:r>
          </w:p>
          <w:p w:rsidR="000A5198" w:rsidRPr="001C4EA9" w:rsidRDefault="000A5198" w:rsidP="00C75751">
            <w:pPr>
              <w:pStyle w:val="Style8"/>
              <w:widowControl/>
              <w:tabs>
                <w:tab w:val="left" w:pos="418"/>
              </w:tabs>
              <w:ind w:firstLine="0"/>
              <w:jc w:val="both"/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2" w:type="dxa"/>
          </w:tcPr>
          <w:p w:rsidR="000A5198" w:rsidRDefault="00B32575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B32575" w:rsidRPr="00AC0710" w:rsidRDefault="00B32575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Образование земельного участка </w:t>
            </w:r>
            <w:r w:rsidRPr="000A1FCD">
              <w:rPr>
                <w:rFonts w:ascii="Times New Roman" w:hAnsi="Times New Roman"/>
                <w:lang w:eastAsia="ru-RU"/>
              </w:rPr>
              <w:t xml:space="preserve">Для эксплуатации котельной №4, КПП и </w:t>
            </w:r>
            <w:r>
              <w:rPr>
                <w:rFonts w:ascii="Times New Roman" w:hAnsi="Times New Roman"/>
                <w:lang w:eastAsia="ru-RU"/>
              </w:rPr>
              <w:t xml:space="preserve">помещение станции СГМУП «ГТС» проектом межевания предусмотрено в связи с его перераспределением до красных линий улично-дорожной сети, </w:t>
            </w:r>
            <w:r>
              <w:rPr>
                <w:rFonts w:ascii="Times New Roman" w:hAnsi="Times New Roman"/>
              </w:rPr>
              <w:t>которые установлены документацией по планировке территории улично-дорожной сети и определяют границы территории улично-дорожной сети общего пользования.</w:t>
            </w:r>
          </w:p>
        </w:tc>
      </w:tr>
      <w:tr w:rsidR="000A5198" w:rsidRPr="006C7A71" w:rsidTr="000E43E4">
        <w:trPr>
          <w:trHeight w:val="3104"/>
        </w:trPr>
        <w:tc>
          <w:tcPr>
            <w:tcW w:w="2713" w:type="dxa"/>
            <w:vMerge/>
          </w:tcPr>
          <w:p w:rsidR="000A5198" w:rsidRPr="00AC0710" w:rsidRDefault="000A5198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165" w:type="dxa"/>
          </w:tcPr>
          <w:p w:rsidR="000A5198" w:rsidRPr="000A1FCD" w:rsidRDefault="000A5198" w:rsidP="000A1FCD">
            <w:pPr>
              <w:autoSpaceDE w:val="0"/>
              <w:autoSpaceDN w:val="0"/>
              <w:adjustRightInd w:val="0"/>
              <w:spacing w:line="307" w:lineRule="exact"/>
              <w:rPr>
                <w:rFonts w:ascii="Times New Roman" w:hAnsi="Times New Roman"/>
                <w:lang w:eastAsia="ru-RU"/>
              </w:rPr>
            </w:pPr>
            <w:r w:rsidRPr="000A1FCD">
              <w:rPr>
                <w:rFonts w:ascii="Times New Roman" w:hAnsi="Times New Roman"/>
                <w:lang w:eastAsia="ru-RU"/>
              </w:rPr>
              <w:t>Внести изменения в текстовую часть проекта межевания в таблицы</w:t>
            </w:r>
          </w:p>
          <w:p w:rsidR="000A5198" w:rsidRPr="000A1FCD" w:rsidRDefault="000A5198" w:rsidP="000A1FCD">
            <w:pPr>
              <w:autoSpaceDE w:val="0"/>
              <w:autoSpaceDN w:val="0"/>
              <w:adjustRightInd w:val="0"/>
              <w:spacing w:line="307" w:lineRule="exact"/>
              <w:jc w:val="both"/>
              <w:rPr>
                <w:rFonts w:ascii="Times New Roman" w:hAnsi="Times New Roman"/>
                <w:lang w:eastAsia="ru-RU"/>
              </w:rPr>
            </w:pPr>
            <w:r w:rsidRPr="000A1FCD">
              <w:rPr>
                <w:rFonts w:ascii="Times New Roman" w:hAnsi="Times New Roman"/>
                <w:lang w:eastAsia="ru-RU"/>
              </w:rPr>
              <w:t>«Перечень и сведения о площадях образуемых земельных участков» и «Вид</w:t>
            </w:r>
          </w:p>
          <w:p w:rsidR="000A5198" w:rsidRPr="000A1FCD" w:rsidRDefault="000A5198" w:rsidP="000A1FCD">
            <w:pPr>
              <w:autoSpaceDE w:val="0"/>
              <w:autoSpaceDN w:val="0"/>
              <w:adjustRightInd w:val="0"/>
              <w:spacing w:line="307" w:lineRule="exact"/>
              <w:jc w:val="both"/>
              <w:rPr>
                <w:rFonts w:ascii="Times New Roman" w:hAnsi="Times New Roman"/>
                <w:lang w:eastAsia="ru-RU"/>
              </w:rPr>
            </w:pPr>
            <w:r w:rsidRPr="000A1FCD">
              <w:rPr>
                <w:rFonts w:ascii="Times New Roman" w:hAnsi="Times New Roman"/>
                <w:lang w:eastAsia="ru-RU"/>
              </w:rPr>
              <w:t>разрешенного использования образуемых земельных участков» в части</w:t>
            </w:r>
          </w:p>
          <w:p w:rsidR="000A5198" w:rsidRPr="000A1FCD" w:rsidRDefault="000A5198" w:rsidP="000A1FCD">
            <w:pPr>
              <w:tabs>
                <w:tab w:val="left" w:pos="5460"/>
              </w:tabs>
              <w:autoSpaceDE w:val="0"/>
              <w:autoSpaceDN w:val="0"/>
              <w:adjustRightInd w:val="0"/>
              <w:spacing w:line="307" w:lineRule="exact"/>
              <w:rPr>
                <w:rFonts w:ascii="Times New Roman" w:hAnsi="Times New Roman"/>
                <w:lang w:eastAsia="ru-RU"/>
              </w:rPr>
            </w:pPr>
            <w:r w:rsidRPr="000A1FCD">
              <w:rPr>
                <w:rFonts w:ascii="Times New Roman" w:hAnsi="Times New Roman"/>
                <w:lang w:eastAsia="ru-RU"/>
              </w:rPr>
              <w:t>образуемых земельных участков:</w:t>
            </w:r>
            <w:r w:rsidRPr="000A1FCD">
              <w:rPr>
                <w:rFonts w:ascii="Times New Roman" w:hAnsi="Times New Roman"/>
                <w:lang w:eastAsia="ru-RU"/>
              </w:rPr>
              <w:tab/>
            </w:r>
          </w:p>
          <w:p w:rsidR="000A5198" w:rsidRPr="000A1FCD" w:rsidRDefault="000A5198" w:rsidP="000A1FCD">
            <w:pPr>
              <w:autoSpaceDE w:val="0"/>
              <w:autoSpaceDN w:val="0"/>
              <w:adjustRightInd w:val="0"/>
              <w:spacing w:line="307" w:lineRule="exact"/>
              <w:rPr>
                <w:rFonts w:ascii="Times New Roman" w:hAnsi="Times New Roman"/>
                <w:lang w:eastAsia="ru-RU"/>
              </w:rPr>
            </w:pPr>
            <w:r w:rsidRPr="000A1FCD">
              <w:rPr>
                <w:rFonts w:ascii="Times New Roman" w:hAnsi="Times New Roman"/>
                <w:lang w:eastAsia="ru-RU"/>
              </w:rPr>
              <w:t xml:space="preserve">1 )ЗУ </w:t>
            </w:r>
            <w:r w:rsidRPr="000A1F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0A1FCD">
              <w:rPr>
                <w:rFonts w:ascii="Times New Roman" w:hAnsi="Times New Roman"/>
                <w:lang w:eastAsia="ru-RU"/>
              </w:rPr>
              <w:t>2 площадью 289,51 кв.м. (см.п.1);</w:t>
            </w:r>
          </w:p>
          <w:p w:rsidR="000A5198" w:rsidRPr="000A1FCD" w:rsidRDefault="000A5198" w:rsidP="000A1FCD">
            <w:pPr>
              <w:autoSpaceDE w:val="0"/>
              <w:autoSpaceDN w:val="0"/>
              <w:adjustRightInd w:val="0"/>
              <w:spacing w:line="307" w:lineRule="exact"/>
              <w:rPr>
                <w:rFonts w:ascii="Times New Roman" w:hAnsi="Times New Roman"/>
                <w:lang w:eastAsia="ru-RU"/>
              </w:rPr>
            </w:pPr>
            <w:r w:rsidRPr="000A1FCD">
              <w:rPr>
                <w:rFonts w:ascii="Times New Roman" w:hAnsi="Times New Roman"/>
                <w:lang w:eastAsia="ru-RU"/>
              </w:rPr>
              <w:t>2)ЗУ5 площадью 2721,9 кв.м. (см.п.2);</w:t>
            </w:r>
          </w:p>
          <w:p w:rsidR="000A5198" w:rsidRPr="000A1FCD" w:rsidRDefault="000A5198" w:rsidP="000A1FCD">
            <w:pPr>
              <w:autoSpaceDE w:val="0"/>
              <w:autoSpaceDN w:val="0"/>
              <w:adjustRightInd w:val="0"/>
              <w:spacing w:line="307" w:lineRule="exact"/>
              <w:rPr>
                <w:rFonts w:ascii="Times New Roman" w:hAnsi="Times New Roman"/>
                <w:lang w:eastAsia="ru-RU"/>
              </w:rPr>
            </w:pPr>
            <w:r w:rsidRPr="000A1FCD">
              <w:rPr>
                <w:rFonts w:ascii="Times New Roman" w:hAnsi="Times New Roman"/>
                <w:lang w:eastAsia="ru-RU"/>
              </w:rPr>
              <w:t>3)ЗУ 18 площадью 9567,69 кв.м. (см.п.З).</w:t>
            </w:r>
          </w:p>
          <w:p w:rsidR="000A5198" w:rsidRPr="001C4EA9" w:rsidRDefault="000A5198" w:rsidP="00C75751">
            <w:pPr>
              <w:pStyle w:val="Style8"/>
              <w:widowControl/>
              <w:tabs>
                <w:tab w:val="left" w:pos="418"/>
              </w:tabs>
              <w:ind w:firstLine="0"/>
              <w:jc w:val="both"/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2" w:type="dxa"/>
          </w:tcPr>
          <w:p w:rsidR="000A5198" w:rsidRDefault="00B32575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B32575" w:rsidRPr="00AC0710" w:rsidRDefault="00B32575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Соответствующие изменения внесены в текстовую часть проекта межевания.</w:t>
            </w:r>
          </w:p>
        </w:tc>
      </w:tr>
      <w:tr w:rsidR="0092755F" w:rsidRPr="006C7A71" w:rsidTr="00ED13E4">
        <w:trPr>
          <w:trHeight w:val="872"/>
        </w:trPr>
        <w:tc>
          <w:tcPr>
            <w:tcW w:w="2713" w:type="dxa"/>
          </w:tcPr>
          <w:p w:rsidR="0092755F" w:rsidRPr="005224C6" w:rsidRDefault="0092755F" w:rsidP="000A51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</w:t>
            </w:r>
            <w:r w:rsidR="000A5198">
              <w:rPr>
                <w:rFonts w:ascii="Times New Roman" w:hAnsi="Times New Roman"/>
              </w:rPr>
              <w:t>Н. Слепов</w:t>
            </w:r>
            <w:r>
              <w:rPr>
                <w:rFonts w:ascii="Times New Roman" w:hAnsi="Times New Roman"/>
              </w:rPr>
              <w:t>, депутат Думы города</w:t>
            </w:r>
          </w:p>
        </w:tc>
        <w:tc>
          <w:tcPr>
            <w:tcW w:w="6165" w:type="dxa"/>
          </w:tcPr>
          <w:p w:rsidR="0092755F" w:rsidRDefault="000A5198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земельного участка для выгула домашних животных.</w:t>
            </w:r>
          </w:p>
        </w:tc>
        <w:tc>
          <w:tcPr>
            <w:tcW w:w="5682" w:type="dxa"/>
          </w:tcPr>
          <w:p w:rsidR="0092755F" w:rsidRPr="00385D71" w:rsidRDefault="00B32575" w:rsidP="0092755F">
            <w:pPr>
              <w:rPr>
                <w:rFonts w:ascii="Times New Roman" w:hAnsi="Times New Roman"/>
              </w:rPr>
            </w:pPr>
            <w:r w:rsidRPr="00385D71">
              <w:rPr>
                <w:rFonts w:ascii="Times New Roman" w:hAnsi="Times New Roman"/>
              </w:rPr>
              <w:t>Рассмотрено.</w:t>
            </w:r>
          </w:p>
          <w:p w:rsidR="00B32575" w:rsidRPr="00385D71" w:rsidRDefault="00385D71" w:rsidP="00385D71">
            <w:pPr>
              <w:rPr>
                <w:rFonts w:ascii="Times New Roman" w:hAnsi="Times New Roman"/>
              </w:rPr>
            </w:pPr>
            <w:r w:rsidRPr="00385D71">
              <w:rPr>
                <w:rFonts w:ascii="Times New Roman" w:hAnsi="Times New Roman"/>
              </w:rPr>
              <w:t>Ввиду достаточно плотной застройки н</w:t>
            </w:r>
            <w:r w:rsidR="00B32575" w:rsidRPr="00385D71">
              <w:rPr>
                <w:rFonts w:ascii="Times New Roman" w:hAnsi="Times New Roman"/>
              </w:rPr>
              <w:t xml:space="preserve">а территории микрорайона 17 </w:t>
            </w:r>
            <w:r>
              <w:rPr>
                <w:rFonts w:ascii="Times New Roman" w:hAnsi="Times New Roman"/>
              </w:rPr>
              <w:t>не выявлены</w:t>
            </w:r>
            <w:r w:rsidR="00B32575" w:rsidRPr="00385D71">
              <w:rPr>
                <w:rFonts w:ascii="Times New Roman" w:hAnsi="Times New Roman"/>
              </w:rPr>
              <w:t xml:space="preserve"> неразграниченные территории, либо </w:t>
            </w:r>
            <w:r w:rsidRPr="00385D71">
              <w:rPr>
                <w:rFonts w:ascii="Times New Roman" w:hAnsi="Times New Roman"/>
              </w:rPr>
              <w:t xml:space="preserve">земельные участки муниципальной собственности, которые возможно предусмотреть для определения земельного участка </w:t>
            </w:r>
            <w:r w:rsidRPr="00385D71">
              <w:rPr>
                <w:rFonts w:ascii="Times New Roman" w:hAnsi="Times New Roman"/>
              </w:rPr>
              <w:lastRenderedPageBreak/>
              <w:t>для выгула собак</w:t>
            </w:r>
            <w:r>
              <w:rPr>
                <w:rFonts w:ascii="Times New Roman" w:hAnsi="Times New Roman"/>
              </w:rPr>
              <w:t xml:space="preserve">. Размещение площадок для выгула собак в границах отведенных земельных участков, в том числе участка </w:t>
            </w:r>
            <w:r w:rsidRPr="00385D71">
              <w:rPr>
                <w:rFonts w:ascii="Times New Roman" w:hAnsi="Times New Roman"/>
              </w:rPr>
              <w:t>спорткомплекс</w:t>
            </w:r>
            <w:r>
              <w:rPr>
                <w:rFonts w:ascii="Times New Roman" w:hAnsi="Times New Roman"/>
              </w:rPr>
              <w:t>а</w:t>
            </w:r>
            <w:r w:rsidRPr="00385D71">
              <w:rPr>
                <w:rFonts w:ascii="Times New Roman" w:hAnsi="Times New Roman"/>
              </w:rPr>
              <w:t xml:space="preserve"> ДРУЖБА</w:t>
            </w:r>
            <w:r>
              <w:rPr>
                <w:rFonts w:ascii="Times New Roman" w:hAnsi="Times New Roman"/>
              </w:rPr>
              <w:t xml:space="preserve"> не является предметом проекта межевания и осуществляется в соответствии со схемой организации земельного участка, отражающей решения по благоустройству его территории.</w:t>
            </w:r>
          </w:p>
        </w:tc>
      </w:tr>
    </w:tbl>
    <w:p w:rsidR="00D86B0E" w:rsidRDefault="00D86B0E" w:rsidP="000E43E4">
      <w:pPr>
        <w:jc w:val="both"/>
        <w:rPr>
          <w:rFonts w:ascii="Times New Roman" w:hAnsi="Times New Roman"/>
          <w:sz w:val="26"/>
          <w:szCs w:val="26"/>
        </w:rPr>
      </w:pPr>
    </w:p>
    <w:p w:rsidR="00232CFE" w:rsidRPr="00D43CAE" w:rsidRDefault="00A6038C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Учитывая озвученные на публичных слушаниях замечания и пр</w:t>
      </w:r>
      <w:r w:rsidR="00555EF8">
        <w:rPr>
          <w:rFonts w:ascii="Times New Roman" w:hAnsi="Times New Roman"/>
          <w:sz w:val="26"/>
          <w:szCs w:val="26"/>
        </w:rPr>
        <w:t>е</w:t>
      </w:r>
      <w:r w:rsidR="000E43E4">
        <w:rPr>
          <w:rFonts w:ascii="Times New Roman" w:hAnsi="Times New Roman"/>
          <w:sz w:val="26"/>
          <w:szCs w:val="26"/>
        </w:rPr>
        <w:t>дложения жителей микрорайона 17</w:t>
      </w:r>
      <w:r w:rsidRPr="00D43CAE">
        <w:rPr>
          <w:rFonts w:ascii="Times New Roman" w:hAnsi="Times New Roman"/>
          <w:sz w:val="26"/>
          <w:szCs w:val="26"/>
        </w:rPr>
        <w:t>, депутатов Думы города,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A6038C" w:rsidRPr="00D43CAE" w:rsidRDefault="00232CFE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ab/>
      </w:r>
      <w:r w:rsidR="00A6038C" w:rsidRPr="00D43CAE">
        <w:rPr>
          <w:rFonts w:ascii="Times New Roman" w:hAnsi="Times New Roman"/>
          <w:sz w:val="26"/>
          <w:szCs w:val="26"/>
        </w:rPr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</w:t>
      </w:r>
      <w:r w:rsidR="009D1210" w:rsidRPr="00D43CAE">
        <w:rPr>
          <w:rFonts w:ascii="Times New Roman" w:hAnsi="Times New Roman"/>
          <w:sz w:val="26"/>
          <w:szCs w:val="26"/>
        </w:rPr>
        <w:t xml:space="preserve">евания территории микрорайона </w:t>
      </w:r>
      <w:r w:rsidR="000E43E4">
        <w:rPr>
          <w:rFonts w:ascii="Times New Roman" w:hAnsi="Times New Roman"/>
          <w:sz w:val="26"/>
          <w:szCs w:val="26"/>
        </w:rPr>
        <w:t xml:space="preserve">17 </w:t>
      </w:r>
      <w:r w:rsidR="00A6038C" w:rsidRPr="00D43CAE">
        <w:rPr>
          <w:rFonts w:ascii="Times New Roman" w:hAnsi="Times New Roman"/>
          <w:sz w:val="26"/>
          <w:szCs w:val="26"/>
        </w:rPr>
        <w:t>города Сургута.</w:t>
      </w:r>
    </w:p>
    <w:p w:rsidR="00A6038C" w:rsidRPr="00D43CAE" w:rsidRDefault="00A6038C" w:rsidP="00A6038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D43CAE" w:rsidRDefault="00A6038C" w:rsidP="00482FEC">
      <w:pPr>
        <w:pStyle w:val="12"/>
        <w:jc w:val="left"/>
        <w:rPr>
          <w:sz w:val="26"/>
          <w:szCs w:val="26"/>
        </w:rPr>
      </w:pP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Председатель публичных слушаний, </w:t>
      </w:r>
      <w:r w:rsidR="008B363A">
        <w:rPr>
          <w:rFonts w:ascii="Times New Roman" w:hAnsi="Times New Roman"/>
          <w:sz w:val="26"/>
          <w:szCs w:val="26"/>
        </w:rPr>
        <w:t xml:space="preserve">заместитель </w:t>
      </w:r>
      <w:r w:rsidRPr="00D43CAE">
        <w:rPr>
          <w:rFonts w:ascii="Times New Roman" w:hAnsi="Times New Roman"/>
          <w:sz w:val="26"/>
          <w:szCs w:val="26"/>
        </w:rPr>
        <w:t>директора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департамента а</w:t>
      </w:r>
      <w:r w:rsidR="008B363A">
        <w:rPr>
          <w:rFonts w:ascii="Times New Roman" w:hAnsi="Times New Roman"/>
          <w:sz w:val="26"/>
          <w:szCs w:val="26"/>
        </w:rPr>
        <w:t>рхитектуры и градостроительства                                                                                                            Ю.В. Валгушкин</w:t>
      </w:r>
    </w:p>
    <w:p w:rsidR="0053479C" w:rsidRPr="00D43CAE" w:rsidRDefault="0053479C" w:rsidP="00A6038C">
      <w:pPr>
        <w:jc w:val="both"/>
        <w:rPr>
          <w:rFonts w:ascii="Times New Roman" w:hAnsi="Times New Roman"/>
          <w:sz w:val="26"/>
          <w:szCs w:val="26"/>
        </w:rPr>
      </w:pPr>
    </w:p>
    <w:p w:rsidR="0053479C" w:rsidRPr="00D43CAE" w:rsidRDefault="009D7B18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Организатор публичных слушаний</w:t>
      </w:r>
    </w:p>
    <w:p w:rsidR="00A6038C" w:rsidRPr="00D43CAE" w:rsidRDefault="00352CF6" w:rsidP="00A603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A6038C" w:rsidRPr="00D43CAE">
        <w:rPr>
          <w:rFonts w:ascii="Times New Roman" w:hAnsi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ведущий специалист отдела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перспективного проектирования ДАиГ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/>
          <w:sz w:val="26"/>
          <w:szCs w:val="26"/>
        </w:rPr>
        <w:t xml:space="preserve"> </w:t>
      </w:r>
      <w:r w:rsidR="00D43CAE">
        <w:rPr>
          <w:rFonts w:ascii="Times New Roman" w:hAnsi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</w:t>
      </w:r>
      <w:r w:rsidRPr="00D43CAE">
        <w:rPr>
          <w:rFonts w:ascii="Times New Roman" w:hAnsi="Times New Roman"/>
          <w:sz w:val="26"/>
          <w:szCs w:val="26"/>
        </w:rPr>
        <w:t>М.В. Кильдибекова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</w:p>
    <w:p w:rsidR="0028497F" w:rsidRPr="00D43CAE" w:rsidRDefault="0028497F" w:rsidP="00A6038C">
      <w:pPr>
        <w:rPr>
          <w:rFonts w:ascii="Times New Roman" w:hAnsi="Times New Roman"/>
          <w:sz w:val="26"/>
          <w:szCs w:val="26"/>
        </w:rPr>
      </w:pPr>
    </w:p>
    <w:p w:rsidR="00D43CAE" w:rsidRPr="00D43CAE" w:rsidRDefault="00D43CAE">
      <w:pPr>
        <w:rPr>
          <w:rFonts w:ascii="Times New Roman" w:hAnsi="Times New Roman"/>
          <w:sz w:val="26"/>
          <w:szCs w:val="26"/>
        </w:rPr>
      </w:pPr>
    </w:p>
    <w:sectPr w:rsidR="00D43CAE" w:rsidRPr="00D43CAE" w:rsidSect="00232CFE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310" w:rsidRDefault="00556310" w:rsidP="00775EA9">
      <w:r>
        <w:separator/>
      </w:r>
    </w:p>
  </w:endnote>
  <w:endnote w:type="continuationSeparator" w:id="0">
    <w:p w:rsidR="00556310" w:rsidRDefault="00556310" w:rsidP="0077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310" w:rsidRDefault="00556310" w:rsidP="00775EA9">
      <w:r>
        <w:separator/>
      </w:r>
    </w:p>
  </w:footnote>
  <w:footnote w:type="continuationSeparator" w:id="0">
    <w:p w:rsidR="00556310" w:rsidRDefault="00556310" w:rsidP="0077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1884E3E"/>
    <w:multiLevelType w:val="hybridMultilevel"/>
    <w:tmpl w:val="F6D0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5" w15:restartNumberingAfterBreak="0">
    <w:nsid w:val="3D9E0568"/>
    <w:multiLevelType w:val="hybridMultilevel"/>
    <w:tmpl w:val="EFE823E8"/>
    <w:lvl w:ilvl="0" w:tplc="A65C9A4C">
      <w:start w:val="1"/>
      <w:numFmt w:val="decimal"/>
      <w:lvlText w:val="%1."/>
      <w:lvlJc w:val="left"/>
      <w:pPr>
        <w:ind w:left="38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6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0BA6B37"/>
    <w:multiLevelType w:val="singleLevel"/>
    <w:tmpl w:val="D3CA9E32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C717674"/>
    <w:multiLevelType w:val="singleLevel"/>
    <w:tmpl w:val="07FA6A5E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8"/>
    <w:lvlOverride w:ilvl="0">
      <w:lvl w:ilvl="0">
        <w:start w:val="4"/>
        <w:numFmt w:val="decimal"/>
        <w:lvlText w:val="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0081A"/>
    <w:rsid w:val="00005CCF"/>
    <w:rsid w:val="00016930"/>
    <w:rsid w:val="0002747F"/>
    <w:rsid w:val="000350AD"/>
    <w:rsid w:val="000409D7"/>
    <w:rsid w:val="00041309"/>
    <w:rsid w:val="00047A89"/>
    <w:rsid w:val="00051B44"/>
    <w:rsid w:val="000578F4"/>
    <w:rsid w:val="000658BB"/>
    <w:rsid w:val="00067F9A"/>
    <w:rsid w:val="000708A2"/>
    <w:rsid w:val="0008582D"/>
    <w:rsid w:val="00091D08"/>
    <w:rsid w:val="000A1FCD"/>
    <w:rsid w:val="000A5198"/>
    <w:rsid w:val="000A7B0F"/>
    <w:rsid w:val="000B3D48"/>
    <w:rsid w:val="000C5F2D"/>
    <w:rsid w:val="000D2908"/>
    <w:rsid w:val="000D45D7"/>
    <w:rsid w:val="000D79B0"/>
    <w:rsid w:val="000E43E4"/>
    <w:rsid w:val="000E5C9A"/>
    <w:rsid w:val="00100BD1"/>
    <w:rsid w:val="00101849"/>
    <w:rsid w:val="001030F6"/>
    <w:rsid w:val="0011626E"/>
    <w:rsid w:val="001407C3"/>
    <w:rsid w:val="001509F8"/>
    <w:rsid w:val="0019061C"/>
    <w:rsid w:val="00190A89"/>
    <w:rsid w:val="001A14E7"/>
    <w:rsid w:val="001B3B81"/>
    <w:rsid w:val="001C4EA9"/>
    <w:rsid w:val="001C595B"/>
    <w:rsid w:val="001D7FB6"/>
    <w:rsid w:val="001E5522"/>
    <w:rsid w:val="002248C3"/>
    <w:rsid w:val="0022590D"/>
    <w:rsid w:val="00226A2E"/>
    <w:rsid w:val="00232CFE"/>
    <w:rsid w:val="0023747A"/>
    <w:rsid w:val="00245677"/>
    <w:rsid w:val="00256D8D"/>
    <w:rsid w:val="00270652"/>
    <w:rsid w:val="002739B2"/>
    <w:rsid w:val="0028444D"/>
    <w:rsid w:val="0028497F"/>
    <w:rsid w:val="00284BC8"/>
    <w:rsid w:val="002B651E"/>
    <w:rsid w:val="002D0F86"/>
    <w:rsid w:val="002E120F"/>
    <w:rsid w:val="002E4472"/>
    <w:rsid w:val="002F3141"/>
    <w:rsid w:val="002F4E47"/>
    <w:rsid w:val="002F55A3"/>
    <w:rsid w:val="00303087"/>
    <w:rsid w:val="00312694"/>
    <w:rsid w:val="00317EDE"/>
    <w:rsid w:val="0032026E"/>
    <w:rsid w:val="003252DD"/>
    <w:rsid w:val="00332402"/>
    <w:rsid w:val="00334134"/>
    <w:rsid w:val="0033508D"/>
    <w:rsid w:val="0033627F"/>
    <w:rsid w:val="003520DB"/>
    <w:rsid w:val="00352CF6"/>
    <w:rsid w:val="00352DB7"/>
    <w:rsid w:val="00355C61"/>
    <w:rsid w:val="00361C19"/>
    <w:rsid w:val="00380684"/>
    <w:rsid w:val="00381C1D"/>
    <w:rsid w:val="00385D71"/>
    <w:rsid w:val="00391485"/>
    <w:rsid w:val="00391D35"/>
    <w:rsid w:val="0039401D"/>
    <w:rsid w:val="003A0C95"/>
    <w:rsid w:val="003A156D"/>
    <w:rsid w:val="003B209A"/>
    <w:rsid w:val="003B4AF9"/>
    <w:rsid w:val="003C4338"/>
    <w:rsid w:val="003F0625"/>
    <w:rsid w:val="004105C5"/>
    <w:rsid w:val="004164E7"/>
    <w:rsid w:val="00420264"/>
    <w:rsid w:val="00425F58"/>
    <w:rsid w:val="00437AF0"/>
    <w:rsid w:val="00446F90"/>
    <w:rsid w:val="00460F79"/>
    <w:rsid w:val="00470842"/>
    <w:rsid w:val="00473BA6"/>
    <w:rsid w:val="00476D96"/>
    <w:rsid w:val="00482FEC"/>
    <w:rsid w:val="00487650"/>
    <w:rsid w:val="00487889"/>
    <w:rsid w:val="0049333F"/>
    <w:rsid w:val="00494FF5"/>
    <w:rsid w:val="004A1F12"/>
    <w:rsid w:val="004B312D"/>
    <w:rsid w:val="004F1244"/>
    <w:rsid w:val="00513C40"/>
    <w:rsid w:val="0052132B"/>
    <w:rsid w:val="005224C6"/>
    <w:rsid w:val="005245F0"/>
    <w:rsid w:val="0053479C"/>
    <w:rsid w:val="0054156F"/>
    <w:rsid w:val="00545A2F"/>
    <w:rsid w:val="00553976"/>
    <w:rsid w:val="00555EF8"/>
    <w:rsid w:val="00556310"/>
    <w:rsid w:val="00570AEC"/>
    <w:rsid w:val="00573636"/>
    <w:rsid w:val="00575B4D"/>
    <w:rsid w:val="00595610"/>
    <w:rsid w:val="005A446A"/>
    <w:rsid w:val="005B1C1A"/>
    <w:rsid w:val="005B3F70"/>
    <w:rsid w:val="005E4ADB"/>
    <w:rsid w:val="005E6320"/>
    <w:rsid w:val="005F4B36"/>
    <w:rsid w:val="00607883"/>
    <w:rsid w:val="00611351"/>
    <w:rsid w:val="00612C19"/>
    <w:rsid w:val="00632C98"/>
    <w:rsid w:val="00643C99"/>
    <w:rsid w:val="0064461A"/>
    <w:rsid w:val="00647C6F"/>
    <w:rsid w:val="006604A7"/>
    <w:rsid w:val="00660D11"/>
    <w:rsid w:val="0066186C"/>
    <w:rsid w:val="00666277"/>
    <w:rsid w:val="00674679"/>
    <w:rsid w:val="006A273A"/>
    <w:rsid w:val="006A4AE0"/>
    <w:rsid w:val="006A7783"/>
    <w:rsid w:val="006B1F7E"/>
    <w:rsid w:val="006B5031"/>
    <w:rsid w:val="006B5580"/>
    <w:rsid w:val="006C7A71"/>
    <w:rsid w:val="006D0D07"/>
    <w:rsid w:val="006D4E9F"/>
    <w:rsid w:val="006D74E6"/>
    <w:rsid w:val="006F1D31"/>
    <w:rsid w:val="0070055A"/>
    <w:rsid w:val="007011C5"/>
    <w:rsid w:val="00711B1A"/>
    <w:rsid w:val="0073101E"/>
    <w:rsid w:val="007319F2"/>
    <w:rsid w:val="00741843"/>
    <w:rsid w:val="007432BC"/>
    <w:rsid w:val="007538EB"/>
    <w:rsid w:val="00775EA9"/>
    <w:rsid w:val="00777AE0"/>
    <w:rsid w:val="007864E2"/>
    <w:rsid w:val="007B3131"/>
    <w:rsid w:val="007C75F4"/>
    <w:rsid w:val="007E14A6"/>
    <w:rsid w:val="007F2410"/>
    <w:rsid w:val="00801FBD"/>
    <w:rsid w:val="00835B3F"/>
    <w:rsid w:val="00841899"/>
    <w:rsid w:val="00855C33"/>
    <w:rsid w:val="00862F3F"/>
    <w:rsid w:val="00864827"/>
    <w:rsid w:val="00864B85"/>
    <w:rsid w:val="00866817"/>
    <w:rsid w:val="008915C6"/>
    <w:rsid w:val="008939BA"/>
    <w:rsid w:val="008B363A"/>
    <w:rsid w:val="008C07E0"/>
    <w:rsid w:val="008C14A9"/>
    <w:rsid w:val="008C1D44"/>
    <w:rsid w:val="008E55A5"/>
    <w:rsid w:val="0090045E"/>
    <w:rsid w:val="00916882"/>
    <w:rsid w:val="00925932"/>
    <w:rsid w:val="0092755F"/>
    <w:rsid w:val="00931B30"/>
    <w:rsid w:val="00937130"/>
    <w:rsid w:val="0094600A"/>
    <w:rsid w:val="009510D4"/>
    <w:rsid w:val="00955949"/>
    <w:rsid w:val="00955EAE"/>
    <w:rsid w:val="00972C45"/>
    <w:rsid w:val="00985486"/>
    <w:rsid w:val="00987C66"/>
    <w:rsid w:val="00990D48"/>
    <w:rsid w:val="009A6DDB"/>
    <w:rsid w:val="009B4C2B"/>
    <w:rsid w:val="009B5C0A"/>
    <w:rsid w:val="009B72F5"/>
    <w:rsid w:val="009D1210"/>
    <w:rsid w:val="009D3ECA"/>
    <w:rsid w:val="009D7B18"/>
    <w:rsid w:val="009E1C96"/>
    <w:rsid w:val="009F1BA7"/>
    <w:rsid w:val="009F4C85"/>
    <w:rsid w:val="00A014C1"/>
    <w:rsid w:val="00A02DAC"/>
    <w:rsid w:val="00A20BB3"/>
    <w:rsid w:val="00A22068"/>
    <w:rsid w:val="00A25AA8"/>
    <w:rsid w:val="00A26BC2"/>
    <w:rsid w:val="00A46A27"/>
    <w:rsid w:val="00A54D68"/>
    <w:rsid w:val="00A55359"/>
    <w:rsid w:val="00A6038C"/>
    <w:rsid w:val="00A7581E"/>
    <w:rsid w:val="00A93A0C"/>
    <w:rsid w:val="00AA0890"/>
    <w:rsid w:val="00AA1C2C"/>
    <w:rsid w:val="00AA312D"/>
    <w:rsid w:val="00AB540E"/>
    <w:rsid w:val="00AC0419"/>
    <w:rsid w:val="00AC0710"/>
    <w:rsid w:val="00AD6928"/>
    <w:rsid w:val="00AF2643"/>
    <w:rsid w:val="00B01C00"/>
    <w:rsid w:val="00B07EBC"/>
    <w:rsid w:val="00B10CB6"/>
    <w:rsid w:val="00B11DFB"/>
    <w:rsid w:val="00B121B8"/>
    <w:rsid w:val="00B23073"/>
    <w:rsid w:val="00B262D7"/>
    <w:rsid w:val="00B2634E"/>
    <w:rsid w:val="00B32575"/>
    <w:rsid w:val="00B44F64"/>
    <w:rsid w:val="00B47C2C"/>
    <w:rsid w:val="00B6381E"/>
    <w:rsid w:val="00B70691"/>
    <w:rsid w:val="00B71BAB"/>
    <w:rsid w:val="00B815BD"/>
    <w:rsid w:val="00B9304F"/>
    <w:rsid w:val="00BA15B5"/>
    <w:rsid w:val="00BA4EA1"/>
    <w:rsid w:val="00BA7DA7"/>
    <w:rsid w:val="00BB6C84"/>
    <w:rsid w:val="00BB6DCC"/>
    <w:rsid w:val="00BC56EA"/>
    <w:rsid w:val="00BE2F01"/>
    <w:rsid w:val="00BE6B51"/>
    <w:rsid w:val="00BE76DB"/>
    <w:rsid w:val="00BF30B6"/>
    <w:rsid w:val="00C12CCE"/>
    <w:rsid w:val="00C14E9F"/>
    <w:rsid w:val="00C16825"/>
    <w:rsid w:val="00C24CC6"/>
    <w:rsid w:val="00C275E8"/>
    <w:rsid w:val="00C46CFD"/>
    <w:rsid w:val="00C52351"/>
    <w:rsid w:val="00C569A0"/>
    <w:rsid w:val="00C610C9"/>
    <w:rsid w:val="00C74311"/>
    <w:rsid w:val="00C75751"/>
    <w:rsid w:val="00C82FB4"/>
    <w:rsid w:val="00C97220"/>
    <w:rsid w:val="00CA33D1"/>
    <w:rsid w:val="00CB432C"/>
    <w:rsid w:val="00CB5670"/>
    <w:rsid w:val="00CD0FEC"/>
    <w:rsid w:val="00CD4FDE"/>
    <w:rsid w:val="00CD5E8C"/>
    <w:rsid w:val="00CD78C6"/>
    <w:rsid w:val="00CE2388"/>
    <w:rsid w:val="00CF54C8"/>
    <w:rsid w:val="00D17365"/>
    <w:rsid w:val="00D26403"/>
    <w:rsid w:val="00D43CAE"/>
    <w:rsid w:val="00D5045B"/>
    <w:rsid w:val="00D60213"/>
    <w:rsid w:val="00D611F5"/>
    <w:rsid w:val="00D710C3"/>
    <w:rsid w:val="00D710EE"/>
    <w:rsid w:val="00D720CC"/>
    <w:rsid w:val="00D773BE"/>
    <w:rsid w:val="00D86B0E"/>
    <w:rsid w:val="00D913F7"/>
    <w:rsid w:val="00D922C0"/>
    <w:rsid w:val="00D96EB1"/>
    <w:rsid w:val="00DA0CB0"/>
    <w:rsid w:val="00DA6EC5"/>
    <w:rsid w:val="00DA7B92"/>
    <w:rsid w:val="00DB05B8"/>
    <w:rsid w:val="00DE3175"/>
    <w:rsid w:val="00DE434E"/>
    <w:rsid w:val="00DE4905"/>
    <w:rsid w:val="00DE7244"/>
    <w:rsid w:val="00DF709C"/>
    <w:rsid w:val="00E0483F"/>
    <w:rsid w:val="00E2170E"/>
    <w:rsid w:val="00E40EDD"/>
    <w:rsid w:val="00E448C0"/>
    <w:rsid w:val="00E61954"/>
    <w:rsid w:val="00E67FF1"/>
    <w:rsid w:val="00E81507"/>
    <w:rsid w:val="00E81ACE"/>
    <w:rsid w:val="00E85710"/>
    <w:rsid w:val="00EA0B1C"/>
    <w:rsid w:val="00EB24CE"/>
    <w:rsid w:val="00EB2793"/>
    <w:rsid w:val="00EC6D92"/>
    <w:rsid w:val="00ED13E4"/>
    <w:rsid w:val="00EE2F95"/>
    <w:rsid w:val="00F00332"/>
    <w:rsid w:val="00F0108C"/>
    <w:rsid w:val="00F14F72"/>
    <w:rsid w:val="00F44719"/>
    <w:rsid w:val="00F45AB2"/>
    <w:rsid w:val="00F46928"/>
    <w:rsid w:val="00F46F0C"/>
    <w:rsid w:val="00F60711"/>
    <w:rsid w:val="00F85F60"/>
    <w:rsid w:val="00F954AF"/>
    <w:rsid w:val="00FA175B"/>
    <w:rsid w:val="00FA2971"/>
    <w:rsid w:val="00FB5192"/>
    <w:rsid w:val="00FE0C1B"/>
    <w:rsid w:val="00FF1E89"/>
    <w:rsid w:val="00FF3023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DE166"/>
  <w15:docId w15:val="{A19B02A7-580C-475B-89E8-2F9FA160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1D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2"/>
    <w:basedOn w:val="a"/>
    <w:next w:val="a4"/>
    <w:uiPriority w:val="99"/>
    <w:rsid w:val="00381C1D"/>
    <w:pPr>
      <w:jc w:val="center"/>
    </w:pPr>
    <w:rPr>
      <w:b/>
      <w:bCs/>
      <w:sz w:val="28"/>
      <w:szCs w:val="28"/>
    </w:rPr>
  </w:style>
  <w:style w:type="character" w:customStyle="1" w:styleId="a5">
    <w:name w:val="Заголовок Знак"/>
    <w:basedOn w:val="a0"/>
    <w:link w:val="a4"/>
    <w:uiPriority w:val="10"/>
    <w:rsid w:val="00391D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391D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2">
    <w:name w:val="1"/>
    <w:basedOn w:val="a"/>
    <w:next w:val="a4"/>
    <w:uiPriority w:val="99"/>
    <w:rsid w:val="00A6038C"/>
    <w:pPr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20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line="312" w:lineRule="exact"/>
      <w:ind w:firstLine="1051"/>
    </w:pPr>
    <w:rPr>
      <w:rFonts w:ascii="Times New Roman" w:hAnsi="Times New Roman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line="310" w:lineRule="exact"/>
    </w:pPr>
    <w:rPr>
      <w:rFonts w:ascii="Times New Roman" w:hAnsi="Times New Roman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line="317" w:lineRule="exact"/>
      <w:ind w:firstLine="715"/>
      <w:jc w:val="both"/>
    </w:pPr>
    <w:rPr>
      <w:rFonts w:ascii="Times New Roman" w:hAnsi="Times New Roman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line="311" w:lineRule="exact"/>
      <w:ind w:firstLine="710"/>
    </w:pPr>
    <w:rPr>
      <w:rFonts w:ascii="Calibri" w:hAnsi="Calibri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line="272" w:lineRule="exact"/>
    </w:pPr>
    <w:rPr>
      <w:rFonts w:ascii="Times New Roman" w:hAnsi="Times New Roman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5EA9"/>
  </w:style>
  <w:style w:type="paragraph" w:styleId="aa">
    <w:name w:val="footer"/>
    <w:basedOn w:val="a"/>
    <w:link w:val="ab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080"/>
    </w:pPr>
    <w:rPr>
      <w:rFonts w:ascii="Times New Roman" w:hAnsi="Times New Roman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109"/>
      <w:jc w:val="both"/>
    </w:pPr>
    <w:rPr>
      <w:rFonts w:ascii="Times New Roman" w:hAnsi="Times New Roman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line="307" w:lineRule="exact"/>
      <w:ind w:firstLine="667"/>
    </w:pPr>
    <w:rPr>
      <w:rFonts w:ascii="Times New Roman" w:hAnsi="Times New Roman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c">
    <w:name w:val="List Paragraph"/>
    <w:basedOn w:val="a"/>
    <w:uiPriority w:val="34"/>
    <w:qFormat/>
    <w:rsid w:val="00391D35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Times New Roman" w:hAnsi="Times New Roman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line="262" w:lineRule="exact"/>
      <w:ind w:firstLine="658"/>
      <w:jc w:val="both"/>
    </w:pPr>
    <w:rPr>
      <w:rFonts w:ascii="Times New Roman" w:hAnsi="Times New Roman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  <w:style w:type="paragraph" w:customStyle="1" w:styleId="13">
    <w:name w:val="Без интервала1"/>
    <w:rsid w:val="00100BD1"/>
    <w:rPr>
      <w:rFonts w:ascii="Calibri" w:eastAsia="Times New Roman" w:hAnsi="Calibri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D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D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1D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1D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1D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1D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1D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1D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1D35"/>
    <w:rPr>
      <w:rFonts w:asciiTheme="majorHAnsi" w:eastAsiaTheme="majorEastAsia" w:hAnsiTheme="majorHAnsi"/>
    </w:rPr>
  </w:style>
  <w:style w:type="paragraph" w:styleId="ad">
    <w:name w:val="Subtitle"/>
    <w:basedOn w:val="a"/>
    <w:next w:val="a"/>
    <w:link w:val="ae"/>
    <w:uiPriority w:val="11"/>
    <w:qFormat/>
    <w:rsid w:val="00391D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391D35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391D35"/>
    <w:rPr>
      <w:b/>
      <w:bCs/>
    </w:rPr>
  </w:style>
  <w:style w:type="character" w:styleId="af0">
    <w:name w:val="Emphasis"/>
    <w:basedOn w:val="a0"/>
    <w:uiPriority w:val="20"/>
    <w:qFormat/>
    <w:rsid w:val="00391D35"/>
    <w:rPr>
      <w:rFonts w:asciiTheme="minorHAnsi" w:hAnsiTheme="minorHAnsi"/>
      <w:b/>
      <w:i/>
      <w:iCs/>
    </w:rPr>
  </w:style>
  <w:style w:type="paragraph" w:styleId="af1">
    <w:name w:val="No Spacing"/>
    <w:basedOn w:val="a"/>
    <w:uiPriority w:val="1"/>
    <w:qFormat/>
    <w:rsid w:val="00391D35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91D35"/>
    <w:rPr>
      <w:i/>
    </w:rPr>
  </w:style>
  <w:style w:type="character" w:customStyle="1" w:styleId="23">
    <w:name w:val="Цитата 2 Знак"/>
    <w:basedOn w:val="a0"/>
    <w:link w:val="22"/>
    <w:uiPriority w:val="29"/>
    <w:rsid w:val="00391D35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391D35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391D35"/>
    <w:rPr>
      <w:b/>
      <w:i/>
      <w:sz w:val="24"/>
    </w:rPr>
  </w:style>
  <w:style w:type="character" w:styleId="af4">
    <w:name w:val="Subtle Emphasis"/>
    <w:uiPriority w:val="19"/>
    <w:qFormat/>
    <w:rsid w:val="00391D35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391D35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391D35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391D35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391D35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391D35"/>
    <w:pPr>
      <w:outlineLvl w:val="9"/>
    </w:pPr>
  </w:style>
  <w:style w:type="paragraph" w:customStyle="1" w:styleId="Style12">
    <w:name w:val="Style12"/>
    <w:basedOn w:val="a"/>
    <w:uiPriority w:val="99"/>
    <w:rsid w:val="00B71BAB"/>
    <w:pPr>
      <w:widowControl w:val="0"/>
      <w:autoSpaceDE w:val="0"/>
      <w:autoSpaceDN w:val="0"/>
      <w:adjustRightInd w:val="0"/>
      <w:spacing w:line="192" w:lineRule="exact"/>
      <w:ind w:hanging="432"/>
    </w:pPr>
    <w:rPr>
      <w:rFonts w:ascii="Times New Roman" w:hAnsi="Times New Roman"/>
      <w:lang w:eastAsia="ru-RU"/>
    </w:rPr>
  </w:style>
  <w:style w:type="paragraph" w:customStyle="1" w:styleId="Style14">
    <w:name w:val="Style14"/>
    <w:basedOn w:val="a"/>
    <w:uiPriority w:val="99"/>
    <w:rsid w:val="00B71BAB"/>
    <w:pPr>
      <w:widowControl w:val="0"/>
      <w:autoSpaceDE w:val="0"/>
      <w:autoSpaceDN w:val="0"/>
      <w:adjustRightInd w:val="0"/>
      <w:spacing w:line="264" w:lineRule="exact"/>
      <w:ind w:firstLine="542"/>
    </w:pPr>
    <w:rPr>
      <w:rFonts w:ascii="Times New Roman" w:hAnsi="Times New Roman"/>
      <w:lang w:eastAsia="ru-RU"/>
    </w:rPr>
  </w:style>
  <w:style w:type="character" w:customStyle="1" w:styleId="FontStyle28">
    <w:name w:val="Font Style28"/>
    <w:basedOn w:val="a0"/>
    <w:uiPriority w:val="99"/>
    <w:rsid w:val="00B71BAB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30">
    <w:name w:val="Font Style30"/>
    <w:basedOn w:val="a0"/>
    <w:uiPriority w:val="99"/>
    <w:rsid w:val="000A1FCD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F1076-D3C7-4E17-AA91-418D0028D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1791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33</cp:revision>
  <cp:lastPrinted>2018-06-20T12:11:00Z</cp:lastPrinted>
  <dcterms:created xsi:type="dcterms:W3CDTF">2018-05-12T09:37:00Z</dcterms:created>
  <dcterms:modified xsi:type="dcterms:W3CDTF">2018-06-20T12:15:00Z</dcterms:modified>
</cp:coreProperties>
</file>